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6DA4" w14:textId="77777777" w:rsidR="00EC6476" w:rsidRPr="008F1AE2" w:rsidRDefault="005B2C90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8F1AE2">
        <w:rPr>
          <w:rFonts w:ascii="Arial" w:hAnsi="Arial" w:cs="Arial"/>
          <w:b/>
        </w:rPr>
        <w:t xml:space="preserve">INFORMACIÓN DE </w:t>
      </w:r>
      <w:r w:rsidR="00C150A7" w:rsidRPr="008F1AE2">
        <w:rPr>
          <w:rFonts w:ascii="Arial" w:hAnsi="Arial" w:cs="Arial"/>
          <w:b/>
          <w:caps/>
        </w:rPr>
        <w:t xml:space="preserve">reparación </w:t>
      </w:r>
      <w:bookmarkStart w:id="1" w:name="_Hlk3727699"/>
      <w:r w:rsidR="00C150A7" w:rsidRPr="008F1AE2">
        <w:rPr>
          <w:rFonts w:ascii="Arial" w:hAnsi="Arial" w:cs="Arial"/>
          <w:b/>
          <w:caps/>
        </w:rPr>
        <w:t xml:space="preserve">endovascular </w:t>
      </w:r>
      <w:r w:rsidR="00EC664D" w:rsidRPr="008F1AE2">
        <w:rPr>
          <w:rFonts w:ascii="Arial" w:hAnsi="Arial" w:cs="Arial"/>
          <w:b/>
          <w:caps/>
        </w:rPr>
        <w:t xml:space="preserve">Aneurisma </w:t>
      </w:r>
      <w:bookmarkStart w:id="2" w:name="_Hlk3731452"/>
      <w:r w:rsidR="00EC664D" w:rsidRPr="008F1AE2">
        <w:rPr>
          <w:rFonts w:ascii="Arial" w:hAnsi="Arial" w:cs="Arial"/>
          <w:b/>
          <w:caps/>
        </w:rPr>
        <w:t>de</w:t>
      </w:r>
      <w:r w:rsidR="00FE7D66" w:rsidRPr="008F1AE2">
        <w:rPr>
          <w:rFonts w:ascii="Arial" w:hAnsi="Arial" w:cs="Arial"/>
          <w:b/>
          <w:caps/>
        </w:rPr>
        <w:t xml:space="preserve"> aorta</w:t>
      </w:r>
      <w:r w:rsidR="00096471" w:rsidRPr="008F1AE2">
        <w:rPr>
          <w:rFonts w:ascii="Arial" w:hAnsi="Arial" w:cs="Arial"/>
          <w:b/>
          <w:caps/>
        </w:rPr>
        <w:t xml:space="preserve"> </w:t>
      </w:r>
      <w:r w:rsidR="00EC664D" w:rsidRPr="008F1AE2">
        <w:rPr>
          <w:rFonts w:ascii="Arial" w:hAnsi="Arial" w:cs="Arial"/>
          <w:b/>
          <w:caps/>
        </w:rPr>
        <w:t>mediante ENDOPRÓTESIS fenestrada / con ramas</w:t>
      </w:r>
      <w:r w:rsidR="00096471" w:rsidRPr="008F1AE2">
        <w:rPr>
          <w:rFonts w:ascii="Arial" w:hAnsi="Arial" w:cs="Arial"/>
          <w:b/>
          <w:caps/>
        </w:rPr>
        <w:t xml:space="preserve"> </w:t>
      </w:r>
      <w:r w:rsidR="00FE7D66" w:rsidRPr="008F1AE2">
        <w:rPr>
          <w:rFonts w:ascii="Arial" w:hAnsi="Arial" w:cs="Arial"/>
          <w:b/>
          <w:caps/>
        </w:rPr>
        <w:t xml:space="preserve"> </w:t>
      </w:r>
      <w:bookmarkEnd w:id="2"/>
    </w:p>
    <w:bookmarkEnd w:id="0"/>
    <w:bookmarkEnd w:id="1"/>
    <w:p w14:paraId="40A310C2" w14:textId="77777777" w:rsidR="00925C1E" w:rsidRPr="008F1AE2" w:rsidRDefault="00C150A7" w:rsidP="008F1AE2">
      <w:pPr>
        <w:pStyle w:val="Textoindependiente"/>
        <w:spacing w:after="120" w:line="240" w:lineRule="auto"/>
        <w:rPr>
          <w:sz w:val="22"/>
          <w:szCs w:val="22"/>
        </w:rPr>
      </w:pPr>
      <w:r w:rsidRPr="008F1AE2">
        <w:rPr>
          <w:sz w:val="22"/>
          <w:szCs w:val="22"/>
        </w:rPr>
        <w:t>I</w:t>
      </w:r>
      <w:r w:rsidR="00137DC3" w:rsidRPr="008F1AE2">
        <w:rPr>
          <w:sz w:val="22"/>
          <w:szCs w:val="22"/>
        </w:rPr>
        <w:t>nforma</w:t>
      </w:r>
      <w:r w:rsidR="00925C1E" w:rsidRPr="008F1AE2">
        <w:rPr>
          <w:sz w:val="22"/>
          <w:szCs w:val="22"/>
        </w:rPr>
        <w:t>ción</w:t>
      </w:r>
    </w:p>
    <w:p w14:paraId="4AC6B6B2" w14:textId="77777777" w:rsidR="00925C1E" w:rsidRPr="008F1AE2" w:rsidRDefault="007E5F03" w:rsidP="008F1AE2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8F1AE2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  <w:r w:rsidR="00925C1E" w:rsidRPr="008F1AE2">
        <w:rPr>
          <w:sz w:val="22"/>
          <w:szCs w:val="22"/>
          <w:lang w:val="es-ES"/>
        </w:rPr>
        <w:t xml:space="preserve"> </w:t>
      </w:r>
    </w:p>
    <w:p w14:paraId="445BAACC" w14:textId="77777777" w:rsidR="00430541" w:rsidRPr="008F1AE2" w:rsidRDefault="00925C1E" w:rsidP="008F1AE2">
      <w:pPr>
        <w:pStyle w:val="Textoindependiente"/>
        <w:spacing w:after="120" w:line="240" w:lineRule="auto"/>
        <w:rPr>
          <w:sz w:val="22"/>
          <w:szCs w:val="22"/>
        </w:rPr>
      </w:pPr>
      <w:r w:rsidRPr="008F1AE2">
        <w:rPr>
          <w:sz w:val="22"/>
          <w:szCs w:val="22"/>
          <w:lang w:val="es-ES"/>
        </w:rPr>
        <w:t>P</w:t>
      </w:r>
      <w:r w:rsidR="007E5F03" w:rsidRPr="008F1AE2">
        <w:rPr>
          <w:sz w:val="22"/>
          <w:szCs w:val="22"/>
          <w:lang w:val="es-ES"/>
        </w:rPr>
        <w:t>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0BB42FAD" w14:textId="77777777" w:rsidR="008F1AE2" w:rsidRDefault="008F1AE2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A95B1FA" w14:textId="77777777" w:rsidR="00EC6476" w:rsidRPr="008F1AE2" w:rsidRDefault="009B79D0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7BD98B26" w14:textId="77777777" w:rsidR="00C150A7" w:rsidRPr="008F1AE2" w:rsidRDefault="007E5F03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Hemos estudiado los síntomas que usted padece y realizado las exploraciones pertinentes</w:t>
      </w:r>
      <w:r w:rsidR="00C150A7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 xml:space="preserve">encontrando que tiene </w:t>
      </w:r>
      <w:r w:rsidR="00B7493C" w:rsidRPr="008F1AE2">
        <w:rPr>
          <w:rFonts w:ascii="Arial" w:hAnsi="Arial" w:cs="Arial"/>
        </w:rPr>
        <w:t>una dilatación de la arteria aorta en abdomen y/o tórax</w:t>
      </w:r>
      <w:r w:rsidR="00581AC4" w:rsidRPr="008F1AE2">
        <w:rPr>
          <w:rFonts w:ascii="Arial" w:hAnsi="Arial" w:cs="Arial"/>
        </w:rPr>
        <w:t xml:space="preserve">, un aneurisma. </w:t>
      </w:r>
      <w:r w:rsidR="00B7493C" w:rsidRPr="008F1AE2">
        <w:rPr>
          <w:rFonts w:ascii="Arial" w:hAnsi="Arial" w:cs="Arial"/>
        </w:rPr>
        <w:t xml:space="preserve"> </w:t>
      </w:r>
      <w:r w:rsidR="00581AC4" w:rsidRPr="008F1AE2">
        <w:rPr>
          <w:rFonts w:ascii="Arial" w:hAnsi="Arial" w:cs="Arial"/>
        </w:rPr>
        <w:t xml:space="preserve">Esta enfermedad es </w:t>
      </w:r>
      <w:r w:rsidR="00B7493C" w:rsidRPr="008F1AE2">
        <w:rPr>
          <w:rFonts w:ascii="Arial" w:hAnsi="Arial" w:cs="Arial"/>
        </w:rPr>
        <w:t>peligrosa por la posibilidad de rotura. Ello supondría una situación de extrema gravedad con muy elevada tasa de mortalidad si no es tratada previamente</w:t>
      </w:r>
      <w:r w:rsidR="00925C1E" w:rsidRPr="008F1AE2">
        <w:rPr>
          <w:rFonts w:ascii="Arial" w:hAnsi="Arial" w:cs="Arial"/>
        </w:rPr>
        <w:t>.</w:t>
      </w:r>
    </w:p>
    <w:p w14:paraId="63BC2E02" w14:textId="2BC4B2A4" w:rsidR="00925C1E" w:rsidRPr="008F1AE2" w:rsidRDefault="00925C1E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La intervención que le proponemos co</w:t>
      </w:r>
      <w:r w:rsidR="001C2B50">
        <w:rPr>
          <w:rFonts w:ascii="Arial" w:hAnsi="Arial" w:cs="Arial"/>
        </w:rPr>
        <w:t>n</w:t>
      </w:r>
      <w:r w:rsidRPr="008F1AE2">
        <w:rPr>
          <w:rFonts w:ascii="Arial" w:hAnsi="Arial" w:cs="Arial"/>
        </w:rPr>
        <w:t xml:space="preserve">siste en colocar una prótesis por dentro de la aorta </w:t>
      </w:r>
      <w:r w:rsidR="00DF4825" w:rsidRPr="008F1AE2">
        <w:rPr>
          <w:rFonts w:ascii="Arial" w:hAnsi="Arial" w:cs="Arial"/>
        </w:rPr>
        <w:t xml:space="preserve">excluyendo el aneurisma </w:t>
      </w:r>
      <w:r w:rsidR="0095047E" w:rsidRPr="008F1AE2">
        <w:rPr>
          <w:rFonts w:ascii="Arial" w:hAnsi="Arial" w:cs="Arial"/>
        </w:rPr>
        <w:t>y dando flujo a las arterias del abdomen mediante ramas</w:t>
      </w:r>
      <w:r w:rsidRPr="008F1AE2">
        <w:rPr>
          <w:rFonts w:ascii="Arial" w:hAnsi="Arial" w:cs="Arial"/>
        </w:rPr>
        <w:t>.</w:t>
      </w:r>
    </w:p>
    <w:p w14:paraId="453DF0A5" w14:textId="77777777" w:rsidR="008F1AE2" w:rsidRDefault="008F1AE2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445D5AF" w14:textId="77777777" w:rsidR="00EC6476" w:rsidRPr="008F1AE2" w:rsidRDefault="009B79D0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>2-¿CÓMO SE REALIZA?</w:t>
      </w:r>
    </w:p>
    <w:p w14:paraId="3623A26C" w14:textId="77777777" w:rsidR="00B7493C" w:rsidRPr="008F1AE2" w:rsidRDefault="000E4A1F" w:rsidP="008F1AE2">
      <w:pPr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Para colocar esa prótesis en </w:t>
      </w:r>
      <w:r w:rsidR="00B01650" w:rsidRPr="008F1AE2">
        <w:rPr>
          <w:rFonts w:ascii="Arial" w:hAnsi="Arial" w:cs="Arial"/>
        </w:rPr>
        <w:t>la aorta ha</w:t>
      </w:r>
      <w:r w:rsidRPr="008F1AE2">
        <w:rPr>
          <w:rFonts w:ascii="Arial" w:hAnsi="Arial" w:cs="Arial"/>
        </w:rPr>
        <w:t xml:space="preserve">y que meterla por dentro de las arterias. Lo habitual es que haya que abrir una herida en la ingle o a veces en la parte inferior del abdomen (abordaje ilíaco) para </w:t>
      </w:r>
      <w:r w:rsidR="00194D83" w:rsidRPr="008F1AE2">
        <w:rPr>
          <w:rFonts w:ascii="Arial" w:hAnsi="Arial" w:cs="Arial"/>
        </w:rPr>
        <w:t>introducirla, y</w:t>
      </w:r>
      <w:r w:rsidR="00C37264" w:rsidRPr="008F1AE2">
        <w:rPr>
          <w:rFonts w:ascii="Arial" w:hAnsi="Arial" w:cs="Arial"/>
        </w:rPr>
        <w:t xml:space="preserve"> </w:t>
      </w:r>
      <w:r w:rsidR="00190965" w:rsidRPr="008F1AE2">
        <w:rPr>
          <w:rFonts w:ascii="Arial" w:hAnsi="Arial" w:cs="Arial"/>
        </w:rPr>
        <w:t>también</w:t>
      </w:r>
      <w:r w:rsidR="00C37264" w:rsidRPr="008F1AE2">
        <w:rPr>
          <w:rFonts w:ascii="Arial" w:hAnsi="Arial" w:cs="Arial"/>
        </w:rPr>
        <w:t xml:space="preserve"> desde los brazos</w:t>
      </w:r>
      <w:r w:rsidRPr="008F1AE2">
        <w:rPr>
          <w:rFonts w:ascii="Arial" w:hAnsi="Arial" w:cs="Arial"/>
        </w:rPr>
        <w:t xml:space="preserve">. </w:t>
      </w:r>
      <w:r w:rsidR="00B7493C" w:rsidRPr="008F1AE2">
        <w:rPr>
          <w:rFonts w:ascii="Arial" w:hAnsi="Arial" w:cs="Arial"/>
        </w:rPr>
        <w:t xml:space="preserve">La intervención consiste en colocar una prótesis con orificios o ramas por dentro del aneurisma para que la sangre pase por ahí y quitar la presión a la zona dilatada. </w:t>
      </w:r>
    </w:p>
    <w:p w14:paraId="101AC8DA" w14:textId="77777777" w:rsidR="000E4A1F" w:rsidRPr="008F1AE2" w:rsidRDefault="000E4A1F" w:rsidP="008F1AE2">
      <w:pPr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La anestesia </w:t>
      </w:r>
      <w:r w:rsidR="00194D83" w:rsidRPr="008F1AE2">
        <w:rPr>
          <w:rFonts w:ascii="Arial" w:hAnsi="Arial" w:cs="Arial"/>
        </w:rPr>
        <w:t xml:space="preserve">suele </w:t>
      </w:r>
      <w:r w:rsidRPr="008F1AE2">
        <w:rPr>
          <w:rFonts w:ascii="Arial" w:hAnsi="Arial" w:cs="Arial"/>
        </w:rPr>
        <w:t xml:space="preserve">ser </w:t>
      </w:r>
      <w:r w:rsidR="00194D83" w:rsidRPr="008F1AE2">
        <w:rPr>
          <w:rFonts w:ascii="Arial" w:hAnsi="Arial" w:cs="Arial"/>
        </w:rPr>
        <w:t>general, aunque a veces puede ser</w:t>
      </w:r>
      <w:r w:rsidRPr="008F1AE2">
        <w:rPr>
          <w:rFonts w:ascii="Arial" w:hAnsi="Arial" w:cs="Arial"/>
        </w:rPr>
        <w:t>, epidural (de cintura para abajo)</w:t>
      </w:r>
      <w:r w:rsidR="00194D83" w:rsidRPr="008F1AE2">
        <w:rPr>
          <w:rFonts w:ascii="Arial" w:hAnsi="Arial" w:cs="Arial"/>
        </w:rPr>
        <w:t xml:space="preserve">. </w:t>
      </w:r>
      <w:r w:rsidRPr="008F1AE2">
        <w:rPr>
          <w:rFonts w:ascii="Arial" w:hAnsi="Arial" w:cs="Arial"/>
        </w:rPr>
        <w:t xml:space="preserve">Los anestesistas </w:t>
      </w:r>
      <w:r w:rsidR="00AE33C6" w:rsidRPr="008F1AE2">
        <w:rPr>
          <w:rFonts w:ascii="Arial" w:hAnsi="Arial" w:cs="Arial"/>
        </w:rPr>
        <w:t>le</w:t>
      </w:r>
      <w:r w:rsidRPr="008F1AE2">
        <w:rPr>
          <w:rFonts w:ascii="Arial" w:hAnsi="Arial" w:cs="Arial"/>
        </w:rPr>
        <w:t xml:space="preserve"> explicarán las posibilidades, sus ventajas, sus riesgos y sus complicaciones.</w:t>
      </w:r>
    </w:p>
    <w:p w14:paraId="6E980ED6" w14:textId="77777777" w:rsidR="000E4A1F" w:rsidRPr="008F1AE2" w:rsidRDefault="000E4A1F" w:rsidP="008F1AE2">
      <w:pPr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Es posible que durante o después de la operación necesite una transfusión de sangre o derivados. </w:t>
      </w:r>
      <w:r w:rsidR="009B4937" w:rsidRPr="008F1AE2">
        <w:rPr>
          <w:rFonts w:ascii="Arial" w:hAnsi="Arial" w:cs="Arial"/>
        </w:rPr>
        <w:t>Si tengo algún problema al respecto debo comunicárselo al médico</w:t>
      </w:r>
      <w:r w:rsidRPr="008F1AE2">
        <w:rPr>
          <w:rFonts w:ascii="Arial" w:hAnsi="Arial" w:cs="Arial"/>
        </w:rPr>
        <w:t>.</w:t>
      </w:r>
    </w:p>
    <w:p w14:paraId="5A7E180F" w14:textId="77777777" w:rsidR="000E4A1F" w:rsidRPr="008F1AE2" w:rsidRDefault="000E4A1F" w:rsidP="008F1AE2">
      <w:pPr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Después de la operación lo normal es que pase las primeras </w:t>
      </w:r>
      <w:r w:rsidR="000625A5" w:rsidRPr="008F1AE2">
        <w:rPr>
          <w:rFonts w:ascii="Arial" w:hAnsi="Arial" w:cs="Arial"/>
        </w:rPr>
        <w:t>horas o</w:t>
      </w:r>
      <w:r w:rsidRPr="008F1AE2">
        <w:rPr>
          <w:rFonts w:ascii="Arial" w:hAnsi="Arial" w:cs="Arial"/>
        </w:rPr>
        <w:t xml:space="preserve"> días en una unidad de vigilancia especial (UVI, Reanimación).</w:t>
      </w:r>
    </w:p>
    <w:p w14:paraId="326DDC14" w14:textId="77777777" w:rsidR="00AB4FED" w:rsidRPr="008F1AE2" w:rsidRDefault="00C150A7" w:rsidP="008F1AE2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8F1AE2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  <w:r w:rsidR="000E4A1F" w:rsidRPr="008F1AE2">
        <w:rPr>
          <w:rFonts w:ascii="Arial" w:hAnsi="Arial" w:cs="Arial"/>
        </w:rPr>
        <w:t xml:space="preserve"> Es importante que indique si he tenido algún problema alérgico previo con contrastes</w:t>
      </w:r>
      <w:r w:rsidR="008F1AE2">
        <w:rPr>
          <w:rFonts w:ascii="Arial" w:hAnsi="Arial" w:cs="Arial"/>
        </w:rPr>
        <w:t>.</w:t>
      </w:r>
    </w:p>
    <w:p w14:paraId="3BA0C2EF" w14:textId="77777777" w:rsidR="00AB4FED" w:rsidRPr="008F1AE2" w:rsidRDefault="00AB4FED" w:rsidP="008F1AE2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8F1AE2">
        <w:rPr>
          <w:rFonts w:ascii="Arial" w:hAnsi="Arial" w:cs="Arial"/>
          <w:b/>
        </w:rPr>
        <w:t>Cuánto dura:</w:t>
      </w:r>
      <w:r w:rsidRPr="008F1AE2">
        <w:rPr>
          <w:rFonts w:ascii="Arial" w:hAnsi="Arial" w:cs="Arial"/>
        </w:rPr>
        <w:t xml:space="preserve"> </w:t>
      </w:r>
      <w:r w:rsidR="00190965" w:rsidRPr="008F1AE2">
        <w:rPr>
          <w:rFonts w:ascii="Arial" w:hAnsi="Arial" w:cs="Arial"/>
        </w:rPr>
        <w:t>180</w:t>
      </w:r>
      <w:r w:rsidRPr="008F1AE2">
        <w:rPr>
          <w:rFonts w:ascii="Arial" w:hAnsi="Arial" w:cs="Arial"/>
        </w:rPr>
        <w:t xml:space="preserve"> </w:t>
      </w:r>
      <w:r w:rsidR="00194D83" w:rsidRPr="008F1AE2">
        <w:rPr>
          <w:rFonts w:ascii="Arial" w:hAnsi="Arial" w:cs="Arial"/>
        </w:rPr>
        <w:t xml:space="preserve">a 240 </w:t>
      </w:r>
      <w:r w:rsidRPr="008F1AE2">
        <w:rPr>
          <w:rFonts w:ascii="Arial" w:hAnsi="Arial" w:cs="Arial"/>
        </w:rPr>
        <w:t xml:space="preserve">minutos aproximadamente. </w:t>
      </w:r>
    </w:p>
    <w:p w14:paraId="2163123C" w14:textId="77777777" w:rsidR="00AE33C6" w:rsidRPr="008F1AE2" w:rsidRDefault="00AE33C6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70BF3F3E" w14:textId="77777777" w:rsidR="003F48CE" w:rsidRPr="008F1AE2" w:rsidRDefault="009B79D0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eastAsia="es-ES"/>
        </w:rPr>
        <w:t xml:space="preserve">3.- </w:t>
      </w:r>
      <w:r w:rsidR="00AB4FED" w:rsidRPr="008F1AE2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8F1AE2">
        <w:rPr>
          <w:rFonts w:ascii="Arial" w:eastAsia="Times New Roman" w:hAnsi="Arial" w:cs="Arial"/>
          <w:b/>
          <w:bCs/>
          <w:u w:val="single"/>
          <w:lang w:eastAsia="es-ES"/>
        </w:rPr>
        <w:t>QU</w:t>
      </w:r>
      <w:r w:rsidR="00AB4FED" w:rsidRPr="008F1AE2">
        <w:rPr>
          <w:rFonts w:ascii="Arial" w:eastAsia="Times New Roman" w:hAnsi="Arial" w:cs="Arial"/>
          <w:b/>
          <w:bCs/>
          <w:u w:val="single"/>
          <w:lang w:eastAsia="es-ES"/>
        </w:rPr>
        <w:t>É</w:t>
      </w:r>
      <w:r w:rsidRPr="008F1AE2">
        <w:rPr>
          <w:rFonts w:ascii="Arial" w:eastAsia="Times New Roman" w:hAnsi="Arial" w:cs="Arial"/>
          <w:b/>
          <w:bCs/>
          <w:u w:val="single"/>
          <w:lang w:eastAsia="es-ES"/>
        </w:rPr>
        <w:t xml:space="preserve"> EFECTOS LE PRODUCIRÁ</w:t>
      </w:r>
      <w:r w:rsidR="00AB4FED" w:rsidRPr="008F1AE2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8F1AE2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73EA173F" w14:textId="77777777" w:rsidR="00AB4FED" w:rsidRPr="008F1AE2" w:rsidRDefault="00AB4FED" w:rsidP="008F1AE2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8F1AE2">
        <w:rPr>
          <w:rFonts w:ascii="Arial" w:hAnsi="Arial" w:cs="Arial"/>
          <w:sz w:val="22"/>
          <w:szCs w:val="22"/>
          <w:lang w:val="es-ES_tradnl"/>
        </w:rPr>
        <w:t>Será preciso habitualmente mantener en reposo el lugar de</w:t>
      </w:r>
      <w:r w:rsidR="0055235F" w:rsidRPr="008F1AE2">
        <w:rPr>
          <w:rFonts w:ascii="Arial" w:hAnsi="Arial" w:cs="Arial"/>
          <w:sz w:val="22"/>
          <w:szCs w:val="22"/>
          <w:lang w:val="es-ES_tradnl"/>
        </w:rPr>
        <w:t xml:space="preserve"> abordaje: </w:t>
      </w:r>
      <w:r w:rsidRPr="008F1AE2">
        <w:rPr>
          <w:rFonts w:ascii="Arial" w:hAnsi="Arial" w:cs="Arial"/>
          <w:sz w:val="22"/>
          <w:szCs w:val="22"/>
          <w:lang w:val="es-ES_tradnl"/>
        </w:rPr>
        <w:t>punción</w:t>
      </w:r>
      <w:r w:rsidR="0055235F" w:rsidRPr="008F1AE2">
        <w:rPr>
          <w:rFonts w:ascii="Arial" w:hAnsi="Arial" w:cs="Arial"/>
          <w:sz w:val="22"/>
          <w:szCs w:val="22"/>
          <w:lang w:val="es-ES_tradnl"/>
        </w:rPr>
        <w:t xml:space="preserve"> o incisión</w:t>
      </w:r>
      <w:r w:rsidRPr="008F1AE2">
        <w:rPr>
          <w:rFonts w:ascii="Arial" w:hAnsi="Arial" w:cs="Arial"/>
          <w:sz w:val="22"/>
          <w:szCs w:val="22"/>
          <w:lang w:val="es-ES_tradnl"/>
        </w:rPr>
        <w:t xml:space="preserve"> (ingle o brazo) las primeras 24 horas con un vendaje compresivo para evitar sangrados importantes.</w:t>
      </w:r>
      <w:r w:rsidR="0055235F" w:rsidRPr="008F1AE2">
        <w:rPr>
          <w:rFonts w:ascii="Arial" w:hAnsi="Arial" w:cs="Arial"/>
          <w:sz w:val="22"/>
          <w:szCs w:val="22"/>
          <w:lang w:val="es-ES_tradnl"/>
        </w:rPr>
        <w:t xml:space="preserve"> También se puede haber dejado un drenaje que se retira</w:t>
      </w:r>
      <w:r w:rsidR="00614537" w:rsidRPr="008F1AE2">
        <w:rPr>
          <w:rFonts w:ascii="Arial" w:hAnsi="Arial" w:cs="Arial"/>
          <w:sz w:val="22"/>
          <w:szCs w:val="22"/>
          <w:lang w:val="es-ES_tradnl"/>
        </w:rPr>
        <w:t>rá</w:t>
      </w:r>
      <w:r w:rsidR="0055235F" w:rsidRPr="008F1AE2">
        <w:rPr>
          <w:rFonts w:ascii="Arial" w:hAnsi="Arial" w:cs="Arial"/>
          <w:sz w:val="22"/>
          <w:szCs w:val="22"/>
          <w:lang w:val="es-ES_tradnl"/>
        </w:rPr>
        <w:t xml:space="preserve"> cuando no drene. </w:t>
      </w:r>
    </w:p>
    <w:p w14:paraId="768AB11D" w14:textId="77777777" w:rsidR="003F48CE" w:rsidRPr="008F1AE2" w:rsidRDefault="0055235F" w:rsidP="008F1AE2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8F1AE2">
        <w:rPr>
          <w:rFonts w:ascii="Arial" w:hAnsi="Arial" w:cs="Arial"/>
          <w:sz w:val="22"/>
          <w:szCs w:val="22"/>
          <w:lang w:val="es-ES_tradnl"/>
        </w:rPr>
        <w:t xml:space="preserve">En general </w:t>
      </w:r>
      <w:r w:rsidR="00AB4FED" w:rsidRPr="008F1AE2">
        <w:rPr>
          <w:rFonts w:ascii="Arial" w:hAnsi="Arial" w:cs="Arial"/>
          <w:sz w:val="22"/>
          <w:szCs w:val="22"/>
          <w:lang w:val="es-ES_tradnl"/>
        </w:rPr>
        <w:t xml:space="preserve">precisará vigilancia </w:t>
      </w:r>
      <w:r w:rsidRPr="008F1AE2">
        <w:rPr>
          <w:rFonts w:ascii="Arial" w:hAnsi="Arial" w:cs="Arial"/>
          <w:sz w:val="22"/>
          <w:szCs w:val="22"/>
          <w:lang w:val="es-ES_tradnl"/>
        </w:rPr>
        <w:t xml:space="preserve">general mediante catéteres, sondas y otros sensores en una unidad de vigilancia intensiva los primeros días tras la intervención. </w:t>
      </w:r>
    </w:p>
    <w:p w14:paraId="41B98EA9" w14:textId="77777777" w:rsidR="003F48CE" w:rsidRPr="008F1AE2" w:rsidRDefault="003F48CE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06A2BD3E" w14:textId="77777777" w:rsidR="00336A57" w:rsidRPr="008F1AE2" w:rsidRDefault="009B79D0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AB4FED" w:rsidRPr="008F1AE2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8F1AE2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AB4FED" w:rsidRPr="008F1AE2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8F1AE2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AB4FED" w:rsidRPr="008F1AE2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2C42B0D1" w14:textId="77777777" w:rsidR="00F67EDF" w:rsidRPr="008F1AE2" w:rsidRDefault="00AB4FED" w:rsidP="008F1AE2">
      <w:pPr>
        <w:spacing w:after="120" w:line="240" w:lineRule="auto"/>
        <w:ind w:right="-1"/>
        <w:jc w:val="both"/>
        <w:rPr>
          <w:rFonts w:ascii="Arial" w:hAnsi="Arial" w:cs="Arial"/>
          <w:lang w:eastAsia="ar-SA"/>
        </w:rPr>
      </w:pPr>
      <w:r w:rsidRPr="008F1AE2">
        <w:rPr>
          <w:rFonts w:ascii="Arial" w:hAnsi="Arial" w:cs="Arial"/>
        </w:rPr>
        <w:t>Los objetivos que se persiguen son</w:t>
      </w:r>
      <w:r w:rsidR="00911D29" w:rsidRPr="008F1AE2">
        <w:rPr>
          <w:rFonts w:ascii="Arial" w:hAnsi="Arial" w:cs="Arial"/>
        </w:rPr>
        <w:t xml:space="preserve"> </w:t>
      </w:r>
      <w:r w:rsidR="003A66FD" w:rsidRPr="008F1AE2">
        <w:rPr>
          <w:rFonts w:ascii="Arial" w:hAnsi="Arial" w:cs="Arial"/>
        </w:rPr>
        <w:t>e</w:t>
      </w:r>
      <w:r w:rsidRPr="008F1AE2">
        <w:rPr>
          <w:rFonts w:ascii="Arial" w:hAnsi="Arial" w:cs="Arial"/>
        </w:rPr>
        <w:t xml:space="preserve">vitar que </w:t>
      </w:r>
      <w:r w:rsidR="003A66FD" w:rsidRPr="008F1AE2">
        <w:rPr>
          <w:rFonts w:ascii="Arial" w:hAnsi="Arial" w:cs="Arial"/>
        </w:rPr>
        <w:t>progrese es</w:t>
      </w:r>
      <w:r w:rsidR="00911D29" w:rsidRPr="008F1AE2">
        <w:rPr>
          <w:rFonts w:ascii="Arial" w:hAnsi="Arial" w:cs="Arial"/>
        </w:rPr>
        <w:t xml:space="preserve">e </w:t>
      </w:r>
      <w:r w:rsidR="008F1AE2">
        <w:rPr>
          <w:rFonts w:ascii="Arial" w:hAnsi="Arial" w:cs="Arial"/>
        </w:rPr>
        <w:t xml:space="preserve">aneurisma haciéndose cada vez más grande que conlleva mayor riesgo de </w:t>
      </w:r>
      <w:r w:rsidR="00911D29" w:rsidRPr="008F1AE2">
        <w:rPr>
          <w:rFonts w:ascii="Arial" w:hAnsi="Arial" w:cs="Arial"/>
        </w:rPr>
        <w:t xml:space="preserve">rotura </w:t>
      </w:r>
      <w:r w:rsidR="00BF2899" w:rsidRPr="008F1AE2">
        <w:rPr>
          <w:rFonts w:ascii="Arial" w:hAnsi="Arial" w:cs="Arial"/>
        </w:rPr>
        <w:t xml:space="preserve">y </w:t>
      </w:r>
      <w:r w:rsidR="00635A10" w:rsidRPr="008F1AE2">
        <w:rPr>
          <w:rFonts w:ascii="Arial" w:hAnsi="Arial" w:cs="Arial"/>
        </w:rPr>
        <w:t>evitar</w:t>
      </w:r>
      <w:r w:rsidR="00911D29" w:rsidRPr="008F1AE2">
        <w:rPr>
          <w:rFonts w:ascii="Arial" w:hAnsi="Arial" w:cs="Arial"/>
        </w:rPr>
        <w:t xml:space="preserve"> la hemorragia.</w:t>
      </w:r>
      <w:r w:rsidR="00883BB9" w:rsidRPr="008F1AE2">
        <w:rPr>
          <w:rFonts w:ascii="Arial" w:hAnsi="Arial" w:cs="Arial"/>
        </w:rPr>
        <w:t xml:space="preserve"> </w:t>
      </w:r>
    </w:p>
    <w:p w14:paraId="15860BBC" w14:textId="77777777" w:rsidR="008F1AE2" w:rsidRDefault="008F1AE2" w:rsidP="008F1AE2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27CDB8D" w14:textId="77777777" w:rsidR="003F48CE" w:rsidRPr="008F1AE2" w:rsidRDefault="009B79D0" w:rsidP="008F1AE2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8F1AE2">
        <w:rPr>
          <w:rFonts w:ascii="Arial" w:eastAsia="Times New Roman" w:hAnsi="Arial" w:cs="Arial"/>
          <w:lang w:val="es-ES_tradnl" w:eastAsia="es-ES"/>
        </w:rPr>
        <w:t xml:space="preserve"> </w:t>
      </w:r>
    </w:p>
    <w:p w14:paraId="1AFF892A" w14:textId="77777777" w:rsidR="00883BB9" w:rsidRPr="008F1AE2" w:rsidRDefault="00AB4FED" w:rsidP="008F1AE2">
      <w:pPr>
        <w:spacing w:after="120" w:line="240" w:lineRule="auto"/>
        <w:ind w:right="111"/>
        <w:jc w:val="both"/>
        <w:rPr>
          <w:rFonts w:ascii="Arial" w:hAnsi="Arial" w:cs="Arial"/>
        </w:rPr>
      </w:pPr>
      <w:r w:rsidRPr="008F1AE2">
        <w:rPr>
          <w:rFonts w:ascii="Arial" w:hAnsi="Arial" w:cs="Arial"/>
          <w:lang w:val="es-ES_tradnl"/>
        </w:rPr>
        <w:t>Si le proponemos este procedimiento es porque opinamos, tras valorar riesgos y beneficios, que es la técnica más adecuada para tratar su problema y que usted va a mejorar después del tratamiento. Una alternativa a las terapéuticas endovasculares sería la intervención quirúrgica</w:t>
      </w:r>
      <w:r w:rsidR="00883BB9" w:rsidRPr="008F1AE2">
        <w:rPr>
          <w:rFonts w:ascii="Arial" w:hAnsi="Arial" w:cs="Arial"/>
          <w:lang w:val="es-ES_tradnl"/>
        </w:rPr>
        <w:t>, consistente en</w:t>
      </w:r>
      <w:r w:rsidR="00883BB9" w:rsidRPr="008F1AE2">
        <w:rPr>
          <w:rFonts w:ascii="Arial" w:hAnsi="Arial" w:cs="Arial"/>
        </w:rPr>
        <w:t xml:space="preserve"> sustituir</w:t>
      </w:r>
      <w:r w:rsidR="00773EE8" w:rsidRPr="008F1AE2">
        <w:rPr>
          <w:rFonts w:ascii="Arial" w:hAnsi="Arial" w:cs="Arial"/>
        </w:rPr>
        <w:t xml:space="preserve"> la aorta</w:t>
      </w:r>
      <w:r w:rsidR="00883BB9" w:rsidRPr="008F1AE2">
        <w:rPr>
          <w:rFonts w:ascii="Arial" w:hAnsi="Arial" w:cs="Arial"/>
        </w:rPr>
        <w:t xml:space="preserve"> por una prótesis con una operación abriendo el tórax</w:t>
      </w:r>
      <w:r w:rsidR="00BF2899" w:rsidRPr="008F1AE2">
        <w:rPr>
          <w:rFonts w:ascii="Arial" w:hAnsi="Arial" w:cs="Arial"/>
        </w:rPr>
        <w:t xml:space="preserve"> y/o </w:t>
      </w:r>
      <w:r w:rsidR="00911D29" w:rsidRPr="008F1AE2">
        <w:rPr>
          <w:rFonts w:ascii="Arial" w:hAnsi="Arial" w:cs="Arial"/>
        </w:rPr>
        <w:t>abdomen.</w:t>
      </w:r>
      <w:r w:rsidR="00883BB9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  <w:lang w:val="es-ES_tradnl"/>
        </w:rPr>
        <w:t xml:space="preserve">La intervención supone una técnica más agresiva y se considera menos apropiada para tratar su problema en este momento. </w:t>
      </w:r>
      <w:r w:rsidR="009B4937" w:rsidRPr="008F1AE2">
        <w:rPr>
          <w:rFonts w:ascii="Arial" w:hAnsi="Arial" w:cs="Arial"/>
          <w:lang w:val="es-ES_tradnl"/>
        </w:rPr>
        <w:t>E</w:t>
      </w:r>
      <w:r w:rsidR="009B4937" w:rsidRPr="008F1AE2">
        <w:rPr>
          <w:rFonts w:ascii="Arial" w:hAnsi="Arial" w:cs="Arial"/>
        </w:rPr>
        <w:t>l equipo de Cirujanos Vasculares ha considerado que la cirugía abierta no es una técnica indicada en su caso</w:t>
      </w:r>
      <w:r w:rsidR="00883BB9" w:rsidRPr="008F1AE2">
        <w:rPr>
          <w:rFonts w:ascii="Arial" w:hAnsi="Arial" w:cs="Arial"/>
        </w:rPr>
        <w:t>.</w:t>
      </w:r>
    </w:p>
    <w:p w14:paraId="583DDB09" w14:textId="77777777" w:rsidR="001B54E7" w:rsidRDefault="001B54E7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5808CCBF" w14:textId="77777777" w:rsidR="00EC6476" w:rsidRPr="008F1AE2" w:rsidRDefault="009B79D0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64A3AB7A" w14:textId="77777777" w:rsidR="003F48CE" w:rsidRPr="008F1AE2" w:rsidRDefault="003F48CE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 w:rsidRPr="008F1AE2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  <w:r w:rsidR="0038021F" w:rsidRPr="008F1AE2">
        <w:rPr>
          <w:rFonts w:ascii="Arial" w:hAnsi="Arial" w:cs="Arial"/>
        </w:rPr>
        <w:t xml:space="preserve">, ya que la </w:t>
      </w:r>
      <w:r w:rsidR="0038021F" w:rsidRPr="008F1AE2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tasa de mortalidad global del procedimiento </w:t>
      </w:r>
      <w:r w:rsidR="00883BB9" w:rsidRPr="008F1AE2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es </w:t>
      </w:r>
      <w:r w:rsidR="00911D29" w:rsidRPr="008F1AE2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inferior al </w:t>
      </w:r>
      <w:r w:rsidR="00B95F32" w:rsidRPr="008F1AE2">
        <w:rPr>
          <w:rFonts w:ascii="Arial" w:eastAsia="Times New Roman" w:hAnsi="Arial" w:cs="Arial"/>
          <w:color w:val="000000" w:themeColor="text1"/>
          <w:lang w:val="es-ES_tradnl" w:eastAsia="es-ES"/>
        </w:rPr>
        <w:t>7</w:t>
      </w:r>
      <w:r w:rsidR="00911D29" w:rsidRPr="008F1AE2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%. </w:t>
      </w:r>
    </w:p>
    <w:p w14:paraId="75F65D54" w14:textId="77777777" w:rsidR="003F48CE" w:rsidRPr="008F1AE2" w:rsidRDefault="003F48CE" w:rsidP="008F1AE2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8F1AE2">
        <w:rPr>
          <w:rFonts w:ascii="Arial" w:eastAsia="Times New Roman" w:hAnsi="Arial" w:cs="Arial"/>
          <w:b/>
          <w:u w:val="single"/>
          <w:lang w:eastAsia="es-ES"/>
        </w:rPr>
        <w:t>Riesgos</w:t>
      </w:r>
      <w:r w:rsidR="00B1622E" w:rsidRPr="008F1AE2">
        <w:rPr>
          <w:rFonts w:ascii="Arial" w:eastAsia="Times New Roman" w:hAnsi="Arial" w:cs="Arial"/>
          <w:b/>
          <w:u w:val="single"/>
          <w:lang w:eastAsia="es-ES"/>
        </w:rPr>
        <w:t>:</w:t>
      </w:r>
    </w:p>
    <w:p w14:paraId="076762F2" w14:textId="77777777" w:rsidR="003F3A89" w:rsidRPr="008F1AE2" w:rsidRDefault="008F0155" w:rsidP="008F1AE2">
      <w:pPr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  <w:b/>
          <w:u w:val="single"/>
        </w:rPr>
        <w:t>C</w:t>
      </w:r>
      <w:r w:rsidR="003F3A89" w:rsidRPr="008F1AE2">
        <w:rPr>
          <w:rFonts w:ascii="Arial" w:hAnsi="Arial" w:cs="Arial"/>
          <w:b/>
          <w:u w:val="single"/>
        </w:rPr>
        <w:t>omplicaciones locales</w:t>
      </w:r>
      <w:r w:rsidR="003F3A89" w:rsidRPr="008F1AE2">
        <w:rPr>
          <w:rFonts w:ascii="Arial" w:hAnsi="Arial" w:cs="Arial"/>
        </w:rPr>
        <w:t>:</w:t>
      </w:r>
    </w:p>
    <w:p w14:paraId="244B821B" w14:textId="77777777" w:rsidR="003F3A89" w:rsidRPr="008F1AE2" w:rsidRDefault="003F3A89" w:rsidP="008F1AE2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3" w:name="_Hlk3736633"/>
      <w:r w:rsidRPr="008F1AE2">
        <w:rPr>
          <w:rFonts w:ascii="Arial" w:hAnsi="Arial" w:cs="Arial"/>
          <w:b/>
        </w:rPr>
        <w:t>Frecuentes:</w:t>
      </w:r>
      <w:r w:rsidRPr="008F1AE2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7FCB1561" w14:textId="77777777" w:rsidR="003F3A89" w:rsidRPr="008F1AE2" w:rsidRDefault="005D2036" w:rsidP="008F1AE2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  <w:b/>
        </w:rPr>
        <w:t>Poco frecuentes:</w:t>
      </w:r>
      <w:r w:rsidRPr="008F1AE2">
        <w:rPr>
          <w:rFonts w:ascii="Arial" w:hAnsi="Arial" w:cs="Arial"/>
        </w:rPr>
        <w:t xml:space="preserve"> </w:t>
      </w:r>
      <w:r w:rsidR="003F3A89" w:rsidRPr="008F1AE2">
        <w:rPr>
          <w:rFonts w:ascii="Arial" w:hAnsi="Arial" w:cs="Arial"/>
        </w:rPr>
        <w:t>Hemorragias</w:t>
      </w:r>
      <w:r w:rsidR="003F3A89" w:rsidRPr="008F1AE2">
        <w:rPr>
          <w:rFonts w:ascii="Arial" w:hAnsi="Arial" w:cs="Arial"/>
          <w:b/>
        </w:rPr>
        <w:t>.</w:t>
      </w:r>
      <w:r w:rsidRPr="008F1AE2">
        <w:rPr>
          <w:rFonts w:ascii="Arial" w:hAnsi="Arial" w:cs="Arial"/>
          <w:b/>
        </w:rPr>
        <w:t xml:space="preserve"> </w:t>
      </w:r>
      <w:r w:rsidR="003F3A89" w:rsidRPr="008F1AE2">
        <w:rPr>
          <w:rFonts w:ascii="Arial" w:hAnsi="Arial" w:cs="Arial"/>
        </w:rPr>
        <w:t>Hematomas</w:t>
      </w:r>
      <w:r w:rsidRPr="008F1AE2">
        <w:rPr>
          <w:rFonts w:ascii="Arial" w:hAnsi="Arial" w:cs="Arial"/>
        </w:rPr>
        <w:t xml:space="preserve"> </w:t>
      </w:r>
      <w:r w:rsidR="003F3A89" w:rsidRPr="008F1AE2">
        <w:rPr>
          <w:rFonts w:ascii="Arial" w:hAnsi="Arial" w:cs="Arial"/>
        </w:rPr>
        <w:t>y de localización generalmente en ingles.</w:t>
      </w:r>
    </w:p>
    <w:p w14:paraId="2D0026B2" w14:textId="77777777" w:rsidR="003F3A89" w:rsidRPr="008F1AE2" w:rsidRDefault="003F3A89" w:rsidP="008F1AE2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4" w:name="_Hlk3733648"/>
      <w:r w:rsidRPr="008F1AE2">
        <w:rPr>
          <w:rFonts w:ascii="Arial" w:hAnsi="Arial" w:cs="Arial"/>
          <w:b/>
        </w:rPr>
        <w:t>Poco frecuentes</w:t>
      </w:r>
      <w:bookmarkEnd w:id="4"/>
      <w:r w:rsidRPr="008F1AE2">
        <w:rPr>
          <w:rFonts w:ascii="Arial" w:hAnsi="Arial" w:cs="Arial"/>
          <w:b/>
        </w:rPr>
        <w:t>:</w:t>
      </w:r>
      <w:r w:rsidRPr="008F1AE2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79D94943" w14:textId="77777777" w:rsidR="003F3A89" w:rsidRPr="008F1AE2" w:rsidRDefault="00911D29" w:rsidP="008F1AE2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  <w:b/>
        </w:rPr>
        <w:t>Poco frecuentes</w:t>
      </w:r>
      <w:r w:rsidRPr="008F1AE2">
        <w:rPr>
          <w:rFonts w:ascii="Arial" w:hAnsi="Arial" w:cs="Arial"/>
        </w:rPr>
        <w:t xml:space="preserve"> </w:t>
      </w:r>
      <w:r w:rsidR="003F3A89" w:rsidRPr="008F1AE2">
        <w:rPr>
          <w:rFonts w:ascii="Arial" w:hAnsi="Arial" w:cs="Arial"/>
        </w:rPr>
        <w:t>Puede hacerse una dilatación en la zona de la arteria pinchada (pseudoaneurisma).</w:t>
      </w:r>
    </w:p>
    <w:p w14:paraId="1FDC7DF0" w14:textId="77777777" w:rsidR="003F3A89" w:rsidRPr="008F1AE2" w:rsidRDefault="00911D29" w:rsidP="008F1AE2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  <w:b/>
        </w:rPr>
        <w:t>Poco frecuentes</w:t>
      </w:r>
      <w:r w:rsidRPr="008F1AE2">
        <w:rPr>
          <w:rFonts w:ascii="Arial" w:hAnsi="Arial" w:cs="Arial"/>
        </w:rPr>
        <w:t xml:space="preserve"> </w:t>
      </w:r>
      <w:r w:rsidR="003F3A89" w:rsidRPr="008F1AE2">
        <w:rPr>
          <w:rFonts w:ascii="Arial" w:hAnsi="Arial" w:cs="Arial"/>
        </w:rPr>
        <w:t>Pueden formarse trombos y hacer que deje de llegar sangre a</w:t>
      </w:r>
      <w:r w:rsidR="00883BB9" w:rsidRPr="008F1AE2">
        <w:rPr>
          <w:rFonts w:ascii="Arial" w:hAnsi="Arial" w:cs="Arial"/>
        </w:rPr>
        <w:t xml:space="preserve"> </w:t>
      </w:r>
      <w:r w:rsidR="003F3A89" w:rsidRPr="008F1AE2">
        <w:rPr>
          <w:rFonts w:ascii="Arial" w:hAnsi="Arial" w:cs="Arial"/>
        </w:rPr>
        <w:t>l</w:t>
      </w:r>
      <w:r w:rsidR="00883BB9" w:rsidRPr="008F1AE2">
        <w:rPr>
          <w:rFonts w:ascii="Arial" w:hAnsi="Arial" w:cs="Arial"/>
        </w:rPr>
        <w:t>a pierna y/o</w:t>
      </w:r>
      <w:r w:rsidR="003F3A89" w:rsidRPr="008F1AE2">
        <w:rPr>
          <w:rFonts w:ascii="Arial" w:hAnsi="Arial" w:cs="Arial"/>
        </w:rPr>
        <w:t xml:space="preserve"> brazo</w:t>
      </w:r>
      <w:r w:rsidR="00883BB9" w:rsidRPr="008F1AE2">
        <w:rPr>
          <w:rFonts w:ascii="Arial" w:hAnsi="Arial" w:cs="Arial"/>
        </w:rPr>
        <w:t xml:space="preserve"> y/o mano y/o pie </w:t>
      </w:r>
      <w:r w:rsidR="003F3A89" w:rsidRPr="008F1AE2">
        <w:rPr>
          <w:rFonts w:ascii="Arial" w:hAnsi="Arial" w:cs="Arial"/>
        </w:rPr>
        <w:t>(embolización, isquemia).</w:t>
      </w:r>
      <w:r w:rsidR="008F0155" w:rsidRPr="008F1AE2">
        <w:rPr>
          <w:rFonts w:ascii="Arial" w:hAnsi="Arial" w:cs="Arial"/>
        </w:rPr>
        <w:t xml:space="preserve"> En todas las intervenciones para llevar más sangre a los </w:t>
      </w:r>
      <w:r w:rsidR="00796673" w:rsidRPr="008F1AE2">
        <w:rPr>
          <w:rFonts w:ascii="Arial" w:hAnsi="Arial" w:cs="Arial"/>
        </w:rPr>
        <w:t>miembros</w:t>
      </w:r>
      <w:r w:rsidR="008F0155" w:rsidRPr="008F1AE2">
        <w:rPr>
          <w:rFonts w:ascii="Arial" w:hAnsi="Arial" w:cs="Arial"/>
        </w:rPr>
        <w:t xml:space="preserve"> siempre existe un riesgo posible de amputación de extremidad. Varía según la situación inicial preoperatoria, los hallazgos durante la operación y las posibles complicaciones</w:t>
      </w:r>
    </w:p>
    <w:p w14:paraId="68D8178F" w14:textId="77777777" w:rsidR="00291406" w:rsidRPr="008F1AE2" w:rsidRDefault="00911D29" w:rsidP="008F1AE2">
      <w:pPr>
        <w:pStyle w:val="Prrafodelista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  <w:b/>
        </w:rPr>
        <w:t>Poco frecuentes</w:t>
      </w:r>
      <w:r w:rsidRPr="008F1AE2">
        <w:rPr>
          <w:rFonts w:ascii="Arial" w:hAnsi="Arial" w:cs="Arial"/>
        </w:rPr>
        <w:t xml:space="preserve"> </w:t>
      </w:r>
      <w:r w:rsidR="003F3A89" w:rsidRPr="008F1AE2">
        <w:rPr>
          <w:rFonts w:ascii="Arial" w:hAnsi="Arial" w:cs="Arial"/>
        </w:rPr>
        <w:t>Infección</w:t>
      </w:r>
      <w:r w:rsidRPr="008F1AE2">
        <w:rPr>
          <w:rFonts w:ascii="Arial" w:hAnsi="Arial" w:cs="Arial"/>
        </w:rPr>
        <w:t xml:space="preserve">. </w:t>
      </w:r>
    </w:p>
    <w:bookmarkEnd w:id="3"/>
    <w:p w14:paraId="450CABB4" w14:textId="77777777" w:rsidR="00911D29" w:rsidRPr="008F1AE2" w:rsidRDefault="00911D29" w:rsidP="008F1AE2">
      <w:pPr>
        <w:pStyle w:val="Prrafodelista"/>
        <w:suppressAutoHyphens/>
        <w:spacing w:after="120" w:line="240" w:lineRule="auto"/>
        <w:ind w:left="360"/>
        <w:jc w:val="both"/>
        <w:rPr>
          <w:rFonts w:ascii="Arial" w:hAnsi="Arial" w:cs="Arial"/>
        </w:rPr>
      </w:pPr>
    </w:p>
    <w:p w14:paraId="122401AB" w14:textId="77777777" w:rsidR="008F0155" w:rsidRPr="008F1AE2" w:rsidRDefault="003F3A89" w:rsidP="008F1AE2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8F1AE2">
        <w:rPr>
          <w:rFonts w:ascii="Arial" w:hAnsi="Arial" w:cs="Arial"/>
          <w:b/>
          <w:u w:val="single"/>
        </w:rPr>
        <w:t>Complicaciones derivadas del uso de contrastes radiológicos</w:t>
      </w:r>
    </w:p>
    <w:p w14:paraId="0A60B878" w14:textId="77777777" w:rsidR="008F0155" w:rsidRPr="008F1AE2" w:rsidRDefault="008F0155" w:rsidP="008F1AE2">
      <w:pPr>
        <w:suppressAutoHyphens/>
        <w:spacing w:after="120" w:line="240" w:lineRule="auto"/>
        <w:ind w:left="360"/>
        <w:jc w:val="both"/>
        <w:rPr>
          <w:rFonts w:ascii="Arial" w:hAnsi="Arial" w:cs="Arial"/>
          <w:b/>
        </w:rPr>
      </w:pPr>
      <w:r w:rsidRPr="008F1AE2">
        <w:rPr>
          <w:rFonts w:ascii="Arial" w:hAnsi="Arial" w:cs="Arial"/>
          <w:b/>
        </w:rPr>
        <w:t xml:space="preserve">Son poco frecuentes: </w:t>
      </w:r>
    </w:p>
    <w:p w14:paraId="3B9181AD" w14:textId="77777777" w:rsidR="003F3A89" w:rsidRPr="008F1AE2" w:rsidRDefault="008F0155" w:rsidP="008F1AE2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Fallo del </w:t>
      </w:r>
      <w:r w:rsidR="007D3C1F" w:rsidRPr="008F1AE2">
        <w:rPr>
          <w:rFonts w:ascii="Arial" w:hAnsi="Arial" w:cs="Arial"/>
        </w:rPr>
        <w:t>riñón</w:t>
      </w:r>
      <w:r w:rsidR="001B54E7">
        <w:rPr>
          <w:rFonts w:ascii="Arial" w:hAnsi="Arial" w:cs="Arial"/>
        </w:rPr>
        <w:t xml:space="preserve"> o </w:t>
      </w:r>
      <w:r w:rsidRPr="008F1AE2">
        <w:rPr>
          <w:rFonts w:ascii="Arial" w:hAnsi="Arial" w:cs="Arial"/>
          <w:b/>
        </w:rPr>
        <w:t xml:space="preserve"> </w:t>
      </w:r>
      <w:r w:rsidR="003F3A89" w:rsidRPr="008F1AE2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58289885" w14:textId="77777777" w:rsidR="008F0155" w:rsidRPr="008F1AE2" w:rsidRDefault="003F3A89" w:rsidP="008F1AE2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lastRenderedPageBreak/>
        <w:t xml:space="preserve">Pueden producirse reacciones alérgicas al contraste, desde leves (picores o    enrojecimiento de la piel) hasta muy graves (shock anafiláctico). </w:t>
      </w:r>
    </w:p>
    <w:p w14:paraId="28701BE1" w14:textId="77777777" w:rsidR="008F0155" w:rsidRPr="008F1AE2" w:rsidRDefault="008F0155" w:rsidP="008F1AE2">
      <w:pPr>
        <w:pStyle w:val="Prrafodelista"/>
        <w:suppressAutoHyphens/>
        <w:spacing w:after="120" w:line="240" w:lineRule="auto"/>
        <w:jc w:val="both"/>
        <w:rPr>
          <w:rFonts w:ascii="Arial" w:hAnsi="Arial" w:cs="Arial"/>
        </w:rPr>
      </w:pPr>
    </w:p>
    <w:p w14:paraId="6FEA605A" w14:textId="77777777" w:rsidR="00B95F32" w:rsidRPr="008F1AE2" w:rsidRDefault="008F0155" w:rsidP="008F1AE2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8F1AE2">
        <w:rPr>
          <w:rFonts w:ascii="Arial" w:hAnsi="Arial" w:cs="Arial"/>
          <w:b/>
          <w:u w:val="single"/>
        </w:rPr>
        <w:t>Complicaciones derivadas de</w:t>
      </w:r>
      <w:r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  <w:b/>
          <w:u w:val="single"/>
        </w:rPr>
        <w:t>la colocación del dispositivo</w:t>
      </w:r>
      <w:r w:rsidR="00DC3F1F" w:rsidRPr="008F1AE2">
        <w:rPr>
          <w:rFonts w:ascii="Arial" w:hAnsi="Arial" w:cs="Arial"/>
          <w:b/>
          <w:u w:val="single"/>
        </w:rPr>
        <w:t xml:space="preserve"> </w:t>
      </w:r>
    </w:p>
    <w:p w14:paraId="0D7F3FD4" w14:textId="77777777" w:rsidR="00B95F32" w:rsidRPr="008F1AE2" w:rsidRDefault="00B95F32" w:rsidP="008F1AE2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65C0677A" w14:textId="77777777" w:rsidR="008F0155" w:rsidRPr="008F1AE2" w:rsidRDefault="00B95F32" w:rsidP="008F1AE2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8F1AE2">
        <w:rPr>
          <w:rFonts w:ascii="Arial" w:hAnsi="Arial" w:cs="Arial"/>
          <w:b/>
        </w:rPr>
        <w:t xml:space="preserve">Son poco frecuentes:  </w:t>
      </w:r>
      <w:r w:rsidR="00DC3F1F" w:rsidRPr="008F1AE2">
        <w:rPr>
          <w:rFonts w:ascii="Arial" w:hAnsi="Arial" w:cs="Arial"/>
          <w:b/>
        </w:rPr>
        <w:t xml:space="preserve"> </w:t>
      </w:r>
    </w:p>
    <w:p w14:paraId="214EADC1" w14:textId="77777777" w:rsidR="003F3A89" w:rsidRPr="008F1AE2" w:rsidRDefault="003F3A89" w:rsidP="008F1AE2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Problemas relacionados con </w:t>
      </w:r>
      <w:bookmarkStart w:id="5" w:name="_Hlk3720832"/>
      <w:r w:rsidRPr="008F1AE2">
        <w:rPr>
          <w:rFonts w:ascii="Arial" w:hAnsi="Arial" w:cs="Arial"/>
        </w:rPr>
        <w:t xml:space="preserve">la colocación del dispositivo </w:t>
      </w:r>
      <w:bookmarkEnd w:id="5"/>
      <w:r w:rsidRPr="008F1AE2">
        <w:rPr>
          <w:rFonts w:ascii="Arial" w:hAnsi="Arial" w:cs="Arial"/>
        </w:rPr>
        <w:t>(fugas, roturas, desgarros, migraciones, etc.), pues se trata de una prótesis habitualmente confeccionada como una rejilla de metal y tela/plástico. Se pueden producir hemorragias mínimas o masivas, que pueden ser graves.</w:t>
      </w:r>
    </w:p>
    <w:p w14:paraId="626C974F" w14:textId="77777777" w:rsidR="00DC3F1F" w:rsidRPr="008F1AE2" w:rsidRDefault="003F3A89" w:rsidP="008F1AE2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7AF59580" w14:textId="77777777" w:rsidR="00DC3F1F" w:rsidRPr="008F1AE2" w:rsidRDefault="00DC3F1F" w:rsidP="008F1AE2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Por la propia anatomía de esa zona las arterias que llevan la sangre a la médula espinal pueden estar incluidas en el aneurisma, por lo que siempre existe un riesgo posible de isquemia medular. Puede variar según el tamaño de</w:t>
      </w:r>
      <w:r w:rsidR="00911D29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>l</w:t>
      </w:r>
      <w:r w:rsidR="00911D29" w:rsidRPr="008F1AE2">
        <w:rPr>
          <w:rFonts w:ascii="Arial" w:hAnsi="Arial" w:cs="Arial"/>
        </w:rPr>
        <w:t>a</w:t>
      </w:r>
      <w:r w:rsidRPr="008F1AE2">
        <w:rPr>
          <w:rFonts w:ascii="Arial" w:hAnsi="Arial" w:cs="Arial"/>
        </w:rPr>
        <w:t xml:space="preserve"> </w:t>
      </w:r>
      <w:r w:rsidR="00911D29" w:rsidRPr="008F1AE2">
        <w:rPr>
          <w:rFonts w:ascii="Arial" w:hAnsi="Arial" w:cs="Arial"/>
        </w:rPr>
        <w:t>rotura</w:t>
      </w:r>
      <w:r w:rsidRPr="008F1AE2">
        <w:rPr>
          <w:rFonts w:ascii="Arial" w:hAnsi="Arial" w:cs="Arial"/>
        </w:rPr>
        <w:t>, su localización, los hallazgos quirúrgicos y las posibles complicaciones.</w:t>
      </w:r>
    </w:p>
    <w:p w14:paraId="3A754D9B" w14:textId="77777777" w:rsidR="00DC3F1F" w:rsidRPr="008F1AE2" w:rsidRDefault="00DC3F1F" w:rsidP="008F1AE2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La prótesis puede quedar “floja” y </w:t>
      </w:r>
      <w:r w:rsidR="007D3C1F" w:rsidRPr="008F1AE2">
        <w:rPr>
          <w:rFonts w:ascii="Arial" w:hAnsi="Arial" w:cs="Arial"/>
        </w:rPr>
        <w:t>no taponar de forma efectiva l</w:t>
      </w:r>
      <w:r w:rsidR="00911D29" w:rsidRPr="008F1AE2">
        <w:rPr>
          <w:rFonts w:ascii="Arial" w:hAnsi="Arial" w:cs="Arial"/>
        </w:rPr>
        <w:t>a</w:t>
      </w:r>
      <w:r w:rsidR="007D3C1F" w:rsidRPr="008F1AE2">
        <w:rPr>
          <w:rFonts w:ascii="Arial" w:hAnsi="Arial" w:cs="Arial"/>
        </w:rPr>
        <w:t xml:space="preserve"> rotura</w:t>
      </w:r>
      <w:r w:rsidRPr="008F1AE2">
        <w:rPr>
          <w:rFonts w:ascii="Arial" w:hAnsi="Arial" w:cs="Arial"/>
        </w:rPr>
        <w:t>. También puede seguir llenándose desde alguna rama que no se cierra con la prótesis.</w:t>
      </w:r>
    </w:p>
    <w:p w14:paraId="412F01C2" w14:textId="77777777" w:rsidR="00DC3F1F" w:rsidRPr="008F1AE2" w:rsidRDefault="00DC3F1F" w:rsidP="008F1AE2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La prótesis puede romperse y quedar suelto algún fragmento.</w:t>
      </w:r>
    </w:p>
    <w:p w14:paraId="43635022" w14:textId="77777777" w:rsidR="00DC3F1F" w:rsidRPr="008F1AE2" w:rsidRDefault="00DC3F1F" w:rsidP="008F1AE2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Se puede perforar </w:t>
      </w:r>
      <w:r w:rsidR="007D3C1F" w:rsidRPr="008F1AE2">
        <w:rPr>
          <w:rFonts w:ascii="Arial" w:hAnsi="Arial" w:cs="Arial"/>
        </w:rPr>
        <w:t xml:space="preserve">la aorta </w:t>
      </w:r>
      <w:r w:rsidRPr="008F1AE2">
        <w:rPr>
          <w:rFonts w:ascii="Arial" w:hAnsi="Arial" w:cs="Arial"/>
        </w:rPr>
        <w:t>o las arterias donde se coloca, y producirse una hemorragia importante.</w:t>
      </w:r>
    </w:p>
    <w:p w14:paraId="54060E54" w14:textId="77777777" w:rsidR="003F3A89" w:rsidRPr="008F1AE2" w:rsidRDefault="003F3A89" w:rsidP="008F1AE2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Pueden quedar “comunicadas” la arteria y la vena que está a su lado (fístula arterio-venosa).</w:t>
      </w:r>
    </w:p>
    <w:p w14:paraId="07608E87" w14:textId="77777777" w:rsidR="003F3A89" w:rsidRPr="008F1AE2" w:rsidRDefault="003F3A89" w:rsidP="008F1AE2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1E4874A3" w14:textId="77777777" w:rsidR="00575AD1" w:rsidRPr="008F1AE2" w:rsidRDefault="00DC3F1F" w:rsidP="008F1AE2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8F1AE2">
        <w:rPr>
          <w:rFonts w:ascii="Arial" w:hAnsi="Arial" w:cs="Arial"/>
          <w:b/>
          <w:u w:val="single"/>
        </w:rPr>
        <w:t>Otras complicaciones</w:t>
      </w:r>
      <w:r w:rsidR="00200E84" w:rsidRPr="008F1AE2">
        <w:rPr>
          <w:rFonts w:ascii="Arial" w:hAnsi="Arial" w:cs="Arial"/>
          <w:b/>
          <w:u w:val="single"/>
        </w:rPr>
        <w:t xml:space="preserve"> </w:t>
      </w:r>
    </w:p>
    <w:p w14:paraId="5CAF4F67" w14:textId="77777777" w:rsidR="00DC3F1F" w:rsidRPr="008F1AE2" w:rsidRDefault="00575AD1" w:rsidP="008F1AE2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8F1AE2">
        <w:rPr>
          <w:rFonts w:ascii="Arial" w:hAnsi="Arial" w:cs="Arial"/>
          <w:b/>
        </w:rPr>
        <w:t xml:space="preserve">Son </w:t>
      </w:r>
      <w:r w:rsidR="00200E84" w:rsidRPr="008F1AE2">
        <w:rPr>
          <w:rFonts w:ascii="Arial" w:hAnsi="Arial" w:cs="Arial"/>
          <w:b/>
        </w:rPr>
        <w:t>poco frecuentes</w:t>
      </w:r>
    </w:p>
    <w:p w14:paraId="4C86197B" w14:textId="77777777" w:rsidR="003F3A89" w:rsidRPr="008F1AE2" w:rsidRDefault="00DC3F1F" w:rsidP="008F1AE2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La</w:t>
      </w:r>
      <w:r w:rsidR="003F3A89" w:rsidRPr="008F1AE2">
        <w:rPr>
          <w:rFonts w:ascii="Arial" w:hAnsi="Arial" w:cs="Arial"/>
        </w:rPr>
        <w:t xml:space="preserve"> Imposibilidad de completar el procedimiento a través de los catéteres y necesidad de realizar otro tipo de intervención. Este hecho puede suponer un cambio en el tipo de anestesia utilizada y la realización de una operación abierta convencional.</w:t>
      </w:r>
      <w:r w:rsidRPr="008F1AE2">
        <w:rPr>
          <w:rFonts w:ascii="Arial" w:hAnsi="Arial" w:cs="Arial"/>
        </w:rPr>
        <w:t xml:space="preserve"> En otras ocasiones se puede postponer esta </w:t>
      </w:r>
      <w:r w:rsidR="00200E84" w:rsidRPr="008F1AE2">
        <w:rPr>
          <w:rFonts w:ascii="Arial" w:hAnsi="Arial" w:cs="Arial"/>
        </w:rPr>
        <w:t>intervención</w:t>
      </w:r>
      <w:r w:rsidRPr="008F1AE2">
        <w:rPr>
          <w:rFonts w:ascii="Arial" w:hAnsi="Arial" w:cs="Arial"/>
        </w:rPr>
        <w:t xml:space="preserve"> abierta a otra ocasión </w:t>
      </w:r>
    </w:p>
    <w:p w14:paraId="4F8C4F36" w14:textId="77777777" w:rsidR="00200E84" w:rsidRPr="008F1AE2" w:rsidRDefault="00200E84" w:rsidP="008F1AE2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C</w:t>
      </w:r>
      <w:r w:rsidR="007D3C1F" w:rsidRPr="008F1AE2">
        <w:rPr>
          <w:rFonts w:ascii="Arial" w:hAnsi="Arial" w:cs="Arial"/>
        </w:rPr>
        <w:t>on</w:t>
      </w:r>
      <w:r w:rsidRPr="008F1AE2">
        <w:rPr>
          <w:rFonts w:ascii="Arial" w:hAnsi="Arial" w:cs="Arial"/>
        </w:rPr>
        <w:t xml:space="preserve"> el tiempo puede desajustarse el “anclaje” de la prótesis y llenarse de nuevo </w:t>
      </w:r>
      <w:r w:rsidR="00911D29" w:rsidRPr="008F1AE2">
        <w:rPr>
          <w:rFonts w:ascii="Arial" w:hAnsi="Arial" w:cs="Arial"/>
        </w:rPr>
        <w:t>el hematoma</w:t>
      </w:r>
      <w:r w:rsidRPr="008F1AE2">
        <w:rPr>
          <w:rFonts w:ascii="Arial" w:hAnsi="Arial" w:cs="Arial"/>
        </w:rPr>
        <w:t>, o producirse alteraciones de su propia estructura. Para vigilarlo se realizan estudios de control durante años, muchos de ellos con administración de contraste.</w:t>
      </w:r>
    </w:p>
    <w:p w14:paraId="54C7A80D" w14:textId="77777777" w:rsidR="003F3A89" w:rsidRPr="008F1AE2" w:rsidRDefault="00200E84" w:rsidP="008F1AE2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También son posibles dilataciones de las arterias o infecciones de las prótesis implantadas. Estas complicaciones pueden necesitar nuevas intervenciones</w:t>
      </w:r>
    </w:p>
    <w:p w14:paraId="0A86E7F9" w14:textId="77777777" w:rsidR="003F48CE" w:rsidRPr="008F1AE2" w:rsidRDefault="003F48CE" w:rsidP="008F1AE2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747DE87C" w14:textId="77777777" w:rsidR="003F48CE" w:rsidRPr="008F1AE2" w:rsidRDefault="003F48CE" w:rsidP="008F1AE2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8F1AE2">
        <w:rPr>
          <w:rFonts w:ascii="Arial" w:eastAsia="Times New Roman" w:hAnsi="Arial" w:cs="Arial"/>
          <w:b/>
          <w:u w:val="single"/>
          <w:lang w:eastAsia="es-ES"/>
        </w:rPr>
        <w:t>Riesgos m</w:t>
      </w:r>
      <w:r w:rsidR="003871B8" w:rsidRPr="008F1AE2">
        <w:rPr>
          <w:rFonts w:ascii="Arial" w:eastAsia="Times New Roman" w:hAnsi="Arial" w:cs="Arial"/>
          <w:b/>
          <w:u w:val="single"/>
          <w:lang w:eastAsia="es-ES"/>
        </w:rPr>
        <w:t>á</w:t>
      </w:r>
      <w:r w:rsidRPr="008F1AE2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1D4CE39F" w14:textId="77777777" w:rsidR="00B1622E" w:rsidRPr="008F1AE2" w:rsidRDefault="00B1622E" w:rsidP="008F1AE2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  <w:lang w:val="es-ES_tradnl"/>
        </w:rPr>
        <w:t>Complicaciones neurológicas</w:t>
      </w:r>
      <w:r w:rsidR="002A3DE9" w:rsidRPr="008F1AE2">
        <w:rPr>
          <w:rFonts w:ascii="Arial" w:hAnsi="Arial" w:cs="Arial"/>
          <w:lang w:val="es-ES_tradnl"/>
        </w:rPr>
        <w:t xml:space="preserve"> (menos del </w:t>
      </w:r>
      <w:r w:rsidR="00B95F32" w:rsidRPr="008F1AE2">
        <w:rPr>
          <w:rFonts w:ascii="Arial" w:hAnsi="Arial" w:cs="Arial"/>
          <w:lang w:val="es-ES_tradnl"/>
        </w:rPr>
        <w:t>1</w:t>
      </w:r>
      <w:r w:rsidR="002A3DE9" w:rsidRPr="008F1AE2">
        <w:rPr>
          <w:rFonts w:ascii="Arial" w:hAnsi="Arial" w:cs="Arial"/>
          <w:lang w:val="es-ES_tradnl"/>
        </w:rPr>
        <w:t>%)</w:t>
      </w:r>
      <w:r w:rsidR="007D3C1F" w:rsidRPr="008F1AE2">
        <w:rPr>
          <w:rFonts w:ascii="Arial" w:hAnsi="Arial" w:cs="Arial"/>
          <w:lang w:val="es-ES_tradnl"/>
        </w:rPr>
        <w:t xml:space="preserve">: </w:t>
      </w:r>
      <w:r w:rsidR="00BC2BE2" w:rsidRPr="008F1AE2">
        <w:rPr>
          <w:rFonts w:ascii="Arial" w:hAnsi="Arial" w:cs="Arial"/>
          <w:lang w:val="es-ES_tradnl"/>
        </w:rPr>
        <w:t xml:space="preserve"> por isquemia de la medula espinal y desarrollo de paraplejia</w:t>
      </w:r>
      <w:r w:rsidR="007D3C1F" w:rsidRPr="008F1AE2">
        <w:rPr>
          <w:rFonts w:ascii="Arial" w:hAnsi="Arial" w:cs="Arial"/>
          <w:lang w:val="es-ES_tradnl"/>
        </w:rPr>
        <w:t xml:space="preserve">, </w:t>
      </w:r>
      <w:r w:rsidR="00BC2BE2" w:rsidRPr="008F1AE2">
        <w:rPr>
          <w:rFonts w:ascii="Arial" w:hAnsi="Arial" w:cs="Arial"/>
          <w:lang w:val="es-ES_tradnl"/>
        </w:rPr>
        <w:t>o del cerebro</w:t>
      </w:r>
      <w:r w:rsidR="00C3498C" w:rsidRPr="008F1AE2">
        <w:rPr>
          <w:rFonts w:ascii="Arial" w:hAnsi="Arial" w:cs="Arial"/>
          <w:lang w:val="es-ES_tradnl"/>
        </w:rPr>
        <w:t xml:space="preserve">. Pueden </w:t>
      </w:r>
      <w:r w:rsidR="00C3498C" w:rsidRPr="008F1AE2">
        <w:rPr>
          <w:rFonts w:ascii="Arial" w:hAnsi="Arial" w:cs="Arial"/>
        </w:rPr>
        <w:t>suponer</w:t>
      </w:r>
      <w:r w:rsidR="00BC2BE2" w:rsidRPr="008F1AE2">
        <w:rPr>
          <w:rFonts w:ascii="Arial" w:hAnsi="Arial" w:cs="Arial"/>
        </w:rPr>
        <w:t xml:space="preserve"> complicaciones graves (parálisis o debilidad permanente de las extremidades, coma, trastornos del habla, etc.) e incluso comprometer la vida del paciente.</w:t>
      </w:r>
      <w:r w:rsidRPr="008F1AE2">
        <w:rPr>
          <w:rFonts w:ascii="Arial" w:hAnsi="Arial" w:cs="Arial"/>
        </w:rPr>
        <w:t xml:space="preserve"> </w:t>
      </w:r>
    </w:p>
    <w:p w14:paraId="29C506EE" w14:textId="77777777" w:rsidR="00BC2BE2" w:rsidRPr="008F1AE2" w:rsidRDefault="00BC2BE2" w:rsidP="008F1AE2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 xml:space="preserve">Complicaciones por afectación en la circulación </w:t>
      </w:r>
      <w:r w:rsidR="00BF2899" w:rsidRPr="008F1AE2">
        <w:rPr>
          <w:rFonts w:ascii="Arial" w:hAnsi="Arial" w:cs="Arial"/>
        </w:rPr>
        <w:t>de otros</w:t>
      </w:r>
      <w:r w:rsidRPr="008F1AE2">
        <w:rPr>
          <w:rFonts w:ascii="Arial" w:hAnsi="Arial" w:cs="Arial"/>
        </w:rPr>
        <w:t xml:space="preserve"> órganos (</w:t>
      </w:r>
      <w:r w:rsidR="00336A57" w:rsidRPr="008F1AE2">
        <w:rPr>
          <w:rFonts w:ascii="Arial" w:hAnsi="Arial" w:cs="Arial"/>
        </w:rPr>
        <w:t>riñón</w:t>
      </w:r>
      <w:r w:rsidRPr="008F1AE2">
        <w:rPr>
          <w:rFonts w:ascii="Arial" w:hAnsi="Arial" w:cs="Arial"/>
        </w:rPr>
        <w:t xml:space="preserve"> intestino) o zonas del cuerpo (brazos o piernas).</w:t>
      </w:r>
      <w:r w:rsidR="00796673" w:rsidRPr="008F1AE2">
        <w:rPr>
          <w:rFonts w:ascii="Arial" w:eastAsia="Utopia-Regular" w:hAnsi="Arial" w:cs="Arial"/>
          <w:color w:val="231F20"/>
          <w:lang w:eastAsia="ar-SA"/>
        </w:rPr>
        <w:t xml:space="preserve"> P</w:t>
      </w:r>
      <w:r w:rsidR="00796673" w:rsidRPr="008F1AE2">
        <w:rPr>
          <w:rFonts w:ascii="Arial" w:hAnsi="Arial" w:cs="Arial"/>
        </w:rPr>
        <w:t xml:space="preserve">or la localización del aneurisma, es necesario extender la prótesis a las arterias que conducen la sangre a riñones y vísceras abdominales (intestino, </w:t>
      </w:r>
      <w:proofErr w:type="spellStart"/>
      <w:r w:rsidR="00796673" w:rsidRPr="008F1AE2">
        <w:rPr>
          <w:rFonts w:ascii="Arial" w:hAnsi="Arial" w:cs="Arial"/>
        </w:rPr>
        <w:t>etc</w:t>
      </w:r>
      <w:proofErr w:type="spellEnd"/>
      <w:r w:rsidR="00796673" w:rsidRPr="008F1AE2">
        <w:rPr>
          <w:rFonts w:ascii="Arial" w:hAnsi="Arial" w:cs="Arial"/>
        </w:rPr>
        <w:t>)</w:t>
      </w:r>
      <w:r w:rsidRPr="008F1AE2">
        <w:rPr>
          <w:rFonts w:ascii="Arial" w:hAnsi="Arial" w:cs="Arial"/>
        </w:rPr>
        <w:t xml:space="preserve"> Requerían una </w:t>
      </w:r>
      <w:proofErr w:type="spellStart"/>
      <w:r w:rsidRPr="008F1AE2">
        <w:rPr>
          <w:rFonts w:ascii="Arial" w:hAnsi="Arial" w:cs="Arial"/>
        </w:rPr>
        <w:t>reintervención</w:t>
      </w:r>
      <w:proofErr w:type="spellEnd"/>
      <w:r w:rsidRPr="008F1AE2">
        <w:rPr>
          <w:rFonts w:ascii="Arial" w:hAnsi="Arial" w:cs="Arial"/>
        </w:rPr>
        <w:t xml:space="preserve"> precoz y algunas veces no es posible su arreglo. </w:t>
      </w:r>
    </w:p>
    <w:p w14:paraId="06A7ACD6" w14:textId="77777777" w:rsidR="00513721" w:rsidRPr="008F1AE2" w:rsidRDefault="00513721" w:rsidP="008F1AE2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lastRenderedPageBreak/>
        <w:t>La frecuencia de complicaciones generales es baja, pero pueden existir alteraciones neurológicas, parada cardiorrespiratoria e incluso muerte.</w:t>
      </w:r>
    </w:p>
    <w:p w14:paraId="699E2F15" w14:textId="77777777" w:rsidR="00430541" w:rsidRPr="008F1AE2" w:rsidRDefault="00430541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7481324F" w14:textId="77777777" w:rsidR="00430541" w:rsidRPr="008F1AE2" w:rsidRDefault="00430541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8F1AE2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1B74004E" w14:textId="77777777" w:rsidR="00430541" w:rsidRPr="008F1AE2" w:rsidRDefault="00430541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8F1AE2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4C3C70B3" w14:textId="77777777" w:rsidR="00430541" w:rsidRPr="008F1AE2" w:rsidRDefault="00430541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8F1AE2">
        <w:rPr>
          <w:rFonts w:ascii="Arial" w:eastAsia="Times New Roman" w:hAnsi="Arial" w:cs="Arial"/>
          <w:lang w:eastAsia="es-ES"/>
        </w:rPr>
        <w:t xml:space="preserve">Por la </w:t>
      </w:r>
      <w:r w:rsidR="00A36234" w:rsidRPr="008F1AE2">
        <w:rPr>
          <w:rFonts w:ascii="Arial" w:eastAsia="Times New Roman" w:hAnsi="Arial" w:cs="Arial"/>
          <w:lang w:eastAsia="es-ES"/>
        </w:rPr>
        <w:t>complejidad del</w:t>
      </w:r>
      <w:r w:rsidRPr="008F1AE2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956C19" w:rsidRPr="008F1AE2">
        <w:rPr>
          <w:rFonts w:ascii="Arial" w:eastAsia="Times New Roman" w:hAnsi="Arial" w:cs="Arial"/>
          <w:lang w:eastAsia="es-ES"/>
        </w:rPr>
        <w:t>baja,</w:t>
      </w:r>
      <w:r w:rsidRPr="008F1AE2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1F2815" w:rsidRPr="008F1AE2">
        <w:rPr>
          <w:rFonts w:ascii="Arial" w:eastAsia="Times New Roman" w:hAnsi="Arial" w:cs="Arial"/>
          <w:lang w:eastAsia="es-ES"/>
        </w:rPr>
        <w:t>s</w:t>
      </w:r>
      <w:r w:rsidRPr="008F1AE2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45BC5DFE" w14:textId="77777777" w:rsidR="00430541" w:rsidRPr="008F1AE2" w:rsidRDefault="00430541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666EA061" w14:textId="77777777" w:rsidR="009B4DD9" w:rsidRPr="008F1AE2" w:rsidRDefault="009B4DD9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3D0B918A" w14:textId="77777777" w:rsidR="008F48BA" w:rsidRPr="008F1AE2" w:rsidRDefault="008F48BA" w:rsidP="008F1AE2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8F1AE2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8F1AE2">
        <w:rPr>
          <w:rFonts w:cs="Arial"/>
          <w:sz w:val="22"/>
          <w:szCs w:val="22"/>
        </w:rPr>
        <w:tab/>
        <w:t xml:space="preserve"> .</w:t>
      </w:r>
    </w:p>
    <w:p w14:paraId="7FDB2EF9" w14:textId="77777777" w:rsidR="009B4DD9" w:rsidRPr="008F1AE2" w:rsidRDefault="008F48BA" w:rsidP="008F1AE2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8F1AE2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16A6107A" w14:textId="77777777" w:rsidR="001B54E7" w:rsidRDefault="001B54E7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BD2E245" w14:textId="77777777" w:rsidR="00EC6476" w:rsidRPr="008F1AE2" w:rsidRDefault="009B79D0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34060F7A" w14:textId="77777777" w:rsidR="001C2B50" w:rsidRPr="00603CCA" w:rsidRDefault="001C2B50" w:rsidP="001C2B50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72844364" w14:textId="77777777" w:rsidR="00EC6476" w:rsidRPr="008F1AE2" w:rsidRDefault="00EC6476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</w:pPr>
    </w:p>
    <w:p w14:paraId="571A5328" w14:textId="77777777" w:rsidR="00EC6476" w:rsidRPr="008F1AE2" w:rsidRDefault="009B79D0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27F4FAE0" w14:textId="77777777" w:rsidR="00EC6476" w:rsidRPr="008F1AE2" w:rsidRDefault="00430541" w:rsidP="008F1AE2">
      <w:pPr>
        <w:spacing w:after="120" w:line="240" w:lineRule="auto"/>
        <w:ind w:right="111"/>
        <w:jc w:val="both"/>
        <w:rPr>
          <w:rFonts w:ascii="Arial" w:hAnsi="Arial" w:cs="Arial"/>
          <w:color w:val="000000" w:themeColor="text1"/>
        </w:rPr>
      </w:pPr>
      <w:r w:rsidRPr="008F1AE2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8F1AE2">
        <w:rPr>
          <w:rFonts w:ascii="Arial" w:hAnsi="Arial" w:cs="Arial"/>
          <w:color w:val="000000" w:themeColor="text1"/>
        </w:rPr>
        <w:t>la enfermedad a su evolución natural. He comprendido que</w:t>
      </w:r>
      <w:r w:rsidR="00956C19" w:rsidRPr="008F1AE2">
        <w:rPr>
          <w:rFonts w:ascii="Arial" w:eastAsia="Times New Roman" w:hAnsi="Arial" w:cs="Arial"/>
          <w:lang w:eastAsia="ar-SA"/>
        </w:rPr>
        <w:t xml:space="preserve"> </w:t>
      </w:r>
      <w:r w:rsidR="00222608" w:rsidRPr="008F1AE2">
        <w:rPr>
          <w:rFonts w:ascii="Arial" w:eastAsia="Times New Roman" w:hAnsi="Arial" w:cs="Arial"/>
          <w:lang w:eastAsia="ar-SA"/>
        </w:rPr>
        <w:t xml:space="preserve">el aneurisma </w:t>
      </w:r>
      <w:r w:rsidR="00BF2899" w:rsidRPr="008F1AE2">
        <w:rPr>
          <w:rFonts w:ascii="Arial" w:eastAsia="Times New Roman" w:hAnsi="Arial" w:cs="Arial"/>
          <w:lang w:eastAsia="ar-SA"/>
        </w:rPr>
        <w:t xml:space="preserve">de la </w:t>
      </w:r>
      <w:r w:rsidR="00E109E1" w:rsidRPr="008F1AE2">
        <w:rPr>
          <w:rFonts w:ascii="Arial" w:eastAsia="Times New Roman" w:hAnsi="Arial" w:cs="Arial"/>
          <w:lang w:eastAsia="ar-SA"/>
        </w:rPr>
        <w:t xml:space="preserve">aorta </w:t>
      </w:r>
      <w:r w:rsidR="00956C19" w:rsidRPr="008F1AE2">
        <w:rPr>
          <w:rFonts w:ascii="Arial" w:hAnsi="Arial" w:cs="Arial"/>
          <w:color w:val="000000" w:themeColor="text1"/>
        </w:rPr>
        <w:t>puede</w:t>
      </w:r>
      <w:r w:rsidR="00E109E1" w:rsidRPr="008F1AE2">
        <w:rPr>
          <w:rFonts w:ascii="Arial" w:hAnsi="Arial" w:cs="Arial"/>
          <w:color w:val="000000" w:themeColor="text1"/>
        </w:rPr>
        <w:t xml:space="preserve"> </w:t>
      </w:r>
      <w:r w:rsidR="00415690" w:rsidRPr="008F1AE2">
        <w:rPr>
          <w:rFonts w:ascii="Arial" w:hAnsi="Arial" w:cs="Arial"/>
          <w:color w:val="000000" w:themeColor="text1"/>
        </w:rPr>
        <w:t xml:space="preserve">seguir </w:t>
      </w:r>
      <w:r w:rsidR="00222608" w:rsidRPr="008F1AE2">
        <w:rPr>
          <w:rFonts w:ascii="Arial" w:hAnsi="Arial" w:cs="Arial"/>
          <w:color w:val="000000" w:themeColor="text1"/>
        </w:rPr>
        <w:t>creciendo y llegara a romperse con</w:t>
      </w:r>
      <w:r w:rsidR="00956C19" w:rsidRPr="008F1AE2">
        <w:rPr>
          <w:rFonts w:ascii="Arial" w:hAnsi="Arial" w:cs="Arial"/>
          <w:color w:val="000000" w:themeColor="text1"/>
        </w:rPr>
        <w:t xml:space="preserve"> el tiempo. Es un problema muy grave, que necesita una operación de emergencia, y que muchas veces es mortal.</w:t>
      </w:r>
    </w:p>
    <w:p w14:paraId="7C4938F1" w14:textId="77777777" w:rsidR="001B54E7" w:rsidRDefault="001B54E7" w:rsidP="008F1AE2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201A6007" w14:textId="77777777" w:rsidR="00EC6476" w:rsidRPr="008F1AE2" w:rsidRDefault="00137DC3" w:rsidP="008F1AE2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2EE2A45E" w14:textId="77777777" w:rsidR="00F702D9" w:rsidRPr="008F1AE2" w:rsidRDefault="00F702D9" w:rsidP="008F1AE2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8F1AE2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</w:t>
      </w:r>
      <w:r w:rsidR="004B3048" w:rsidRPr="008F1AE2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</w:t>
      </w:r>
    </w:p>
    <w:p w14:paraId="47C869FD" w14:textId="77777777" w:rsidR="00EC6476" w:rsidRPr="008F1AE2" w:rsidRDefault="00EC6476" w:rsidP="008F1AE2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</w:p>
    <w:p w14:paraId="6E96DF75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14:paraId="2D076F76" w14:textId="77777777" w:rsidR="009B79D0" w:rsidRPr="008F1AE2" w:rsidRDefault="009B79D0" w:rsidP="008F1AE2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8F1AE2">
        <w:rPr>
          <w:rFonts w:ascii="Arial" w:hAnsi="Arial" w:cs="Arial"/>
          <w:b/>
          <w:u w:val="single"/>
          <w:lang w:val="es-ES_tradnl"/>
        </w:rPr>
        <w:lastRenderedPageBreak/>
        <w:t>10.- OTRAS CUESTIONES PARA LAS QUE PEDIMOS SU CONSENTIMIENTO</w:t>
      </w:r>
    </w:p>
    <w:p w14:paraId="114BC156" w14:textId="77777777" w:rsidR="009B79D0" w:rsidRPr="008F1AE2" w:rsidRDefault="009B79D0" w:rsidP="008F1A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A veces, durante la intervención, se producen hallazgos imprevistos. Pueden obligar a tener que modificar la forma de</w:t>
      </w:r>
      <w:r w:rsidR="00137DC3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>hacer la intervención y utilizar variantes de la misma no contempladas inicialmente.</w:t>
      </w:r>
    </w:p>
    <w:p w14:paraId="2244ADF3" w14:textId="77777777" w:rsidR="009B79D0" w:rsidRPr="008F1AE2" w:rsidRDefault="009B79D0" w:rsidP="008F1A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 xml:space="preserve">posteriormente para realizar investigaciones relacionadas con la enfermedad que usted padece. No se </w:t>
      </w:r>
      <w:r w:rsidR="008C5704" w:rsidRPr="008F1AE2">
        <w:rPr>
          <w:rFonts w:ascii="Arial" w:hAnsi="Arial" w:cs="Arial"/>
        </w:rPr>
        <w:t>usarán</w:t>
      </w:r>
      <w:r w:rsidR="00137DC3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>consentimiento expreso para ello. Si no da su consentimiento para ser utilizadas en investigación, las muestras se</w:t>
      </w:r>
      <w:r w:rsidR="00F67EDF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>protegerá adecuadamente la confidencialidad en todo momento.</w:t>
      </w:r>
    </w:p>
    <w:p w14:paraId="3FD21579" w14:textId="77777777" w:rsidR="009B79D0" w:rsidRPr="008F1AE2" w:rsidRDefault="009B79D0" w:rsidP="008F1A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8F1AE2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8F1AE2">
        <w:rPr>
          <w:rFonts w:ascii="Arial" w:hAnsi="Arial" w:cs="Arial"/>
        </w:rPr>
        <w:t>caso,</w:t>
      </w:r>
      <w:r w:rsidRPr="008F1AE2">
        <w:rPr>
          <w:rFonts w:ascii="Arial" w:hAnsi="Arial" w:cs="Arial"/>
        </w:rPr>
        <w:t xml:space="preserve"> serán usadas si usted da su</w:t>
      </w:r>
      <w:r w:rsidR="00137DC3" w:rsidRPr="008F1AE2">
        <w:rPr>
          <w:rFonts w:ascii="Arial" w:hAnsi="Arial" w:cs="Arial"/>
        </w:rPr>
        <w:t xml:space="preserve"> </w:t>
      </w:r>
      <w:r w:rsidRPr="008F1AE2">
        <w:rPr>
          <w:rFonts w:ascii="Arial" w:hAnsi="Arial" w:cs="Arial"/>
        </w:rPr>
        <w:t>autorización. Su identidad siempre será preservada de forma confidencial.</w:t>
      </w:r>
    </w:p>
    <w:p w14:paraId="798EA6C2" w14:textId="77777777" w:rsidR="00137DC3" w:rsidRPr="008F1AE2" w:rsidRDefault="00137DC3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70A05E94" w14:textId="77777777" w:rsidR="00137DC3" w:rsidRPr="008F1AE2" w:rsidRDefault="00137DC3" w:rsidP="008F1AE2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8F1AE2">
        <w:rPr>
          <w:rFonts w:ascii="Arial" w:hAnsi="Arial" w:cs="Arial"/>
          <w:lang w:val="es-ES_tradnl"/>
        </w:rPr>
        <w:br w:type="page"/>
      </w:r>
    </w:p>
    <w:p w14:paraId="53594894" w14:textId="77777777" w:rsidR="004B3048" w:rsidRPr="008F1AE2" w:rsidRDefault="005B2C90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hAnsi="Arial" w:cs="Arial"/>
          <w:b/>
          <w:caps/>
        </w:rPr>
      </w:pPr>
      <w:r w:rsidRPr="008F1AE2">
        <w:rPr>
          <w:rFonts w:ascii="Arial" w:hAnsi="Arial" w:cs="Arial"/>
          <w:b/>
        </w:rPr>
        <w:lastRenderedPageBreak/>
        <w:t xml:space="preserve">CONSENTIMIENTO INFORMADO </w:t>
      </w:r>
      <w:r w:rsidR="004B3048" w:rsidRPr="008F1AE2">
        <w:rPr>
          <w:rFonts w:ascii="Arial" w:hAnsi="Arial" w:cs="Arial"/>
          <w:b/>
          <w:caps/>
        </w:rPr>
        <w:t xml:space="preserve">reparación endovascular Aneurisma de aorta mediante ENDOPRÓTESIS fenestrada / con ramas. </w:t>
      </w:r>
    </w:p>
    <w:p w14:paraId="23423680" w14:textId="77777777" w:rsidR="00CD20E7" w:rsidRPr="008F1AE2" w:rsidRDefault="00CD20E7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E319315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bookmarkStart w:id="6" w:name="_Hlk5552602"/>
      <w:r w:rsidRPr="008F1AE2">
        <w:rPr>
          <w:rFonts w:ascii="Arial" w:hAnsi="Arial" w:cs="Arial"/>
          <w:noProof/>
          <w:lang w:val="es-ES_tradnl"/>
        </w:rPr>
        <w:t>(</w:t>
      </w:r>
      <w:r w:rsidRPr="008F1AE2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0EE46A84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6BD71448" w14:textId="77777777" w:rsidR="004B3048" w:rsidRPr="008F1AE2" w:rsidRDefault="004B3048" w:rsidP="008F1AE2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3531EF30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7B1E6F8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APELLIDOS Y NOMBRE DEL PACIENTE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DNI/NIE</w:t>
      </w:r>
    </w:p>
    <w:p w14:paraId="5EF68C76" w14:textId="77777777" w:rsidR="004B3048" w:rsidRPr="008F1AE2" w:rsidRDefault="004B3048" w:rsidP="001B54E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337778F0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APELLIDOS Y NOMBRE DEL/DE LA REPRESENTANTE LEGAL</w:t>
      </w:r>
      <w:r w:rsidRPr="008F1AE2">
        <w:rPr>
          <w:rFonts w:ascii="Arial" w:hAnsi="Arial" w:cs="Arial"/>
          <w:noProof/>
        </w:rPr>
        <w:tab/>
        <w:t>DNI/NIE</w:t>
      </w:r>
    </w:p>
    <w:p w14:paraId="09676283" w14:textId="77777777" w:rsidR="004B3048" w:rsidRPr="008F1AE2" w:rsidRDefault="004B3048" w:rsidP="001B54E7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5E3AEE77" w14:textId="77777777" w:rsidR="004B3048" w:rsidRPr="008F1AE2" w:rsidRDefault="004B3048" w:rsidP="008F1AE2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5DB31E3" w14:textId="77777777" w:rsidR="004B3048" w:rsidRPr="008F1AE2" w:rsidRDefault="004B3048" w:rsidP="008F1AE2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15157F19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APELLIDOS Y NOMBRE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FECHA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FIRMA</w:t>
      </w:r>
    </w:p>
    <w:p w14:paraId="74B9AD4F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23A97A1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APELLIDOS Y NOMBRE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FECHA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FIRMA</w:t>
      </w:r>
    </w:p>
    <w:p w14:paraId="6CD7AC90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9040F8B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APELLIDOS Y NOMBRE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FECHA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FIRMA</w:t>
      </w:r>
    </w:p>
    <w:p w14:paraId="1BD50B75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572557AD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APELLIDOS Y NOMBRE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FECHA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FIRMA</w:t>
      </w:r>
    </w:p>
    <w:p w14:paraId="4EA16F53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2389713" w14:textId="77777777" w:rsidR="004B3048" w:rsidRPr="008F1AE2" w:rsidRDefault="004B3048" w:rsidP="008F1AE2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70087829" w14:textId="77777777" w:rsidR="004B3048" w:rsidRPr="008F1AE2" w:rsidRDefault="004B3048" w:rsidP="008F1AE2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8F1AE2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0FF6A8F2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 xml:space="preserve">YO, D/Dña:  </w:t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</w:t>
      </w:r>
      <w:r w:rsidRPr="008F1AE2">
        <w:rPr>
          <w:rFonts w:ascii="Arial" w:hAnsi="Arial" w:cs="Arial"/>
          <w:noProof/>
        </w:rPr>
        <w:t>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04BBFCB2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AD9F5A8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56B20253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06101142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3172C20E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1A8B6BF4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1B93373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8F7AB60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En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a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de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>de</w:t>
      </w:r>
    </w:p>
    <w:p w14:paraId="00767199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AF0A763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EL/LA PACIENTE                 Consentimiento/Visto Bueno de EL/LA REPRESENTANTE LEGAL</w:t>
      </w:r>
    </w:p>
    <w:p w14:paraId="5D5272A1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F0484D9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B694410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064DB61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840C93E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875216C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090028E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FBEBEA8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3A4E7EE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Fdo.: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Fdo.:</w:t>
      </w:r>
    </w:p>
    <w:p w14:paraId="18627872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4B35EF2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04E1FDD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02932BC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78C1AC9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8F1AE2">
        <w:rPr>
          <w:rFonts w:ascii="Arial" w:hAnsi="Arial" w:cs="Arial"/>
          <w:noProof/>
          <w:lang w:val="es-ES_tradnl"/>
        </w:rPr>
        <w:br w:type="page"/>
      </w:r>
    </w:p>
    <w:p w14:paraId="74EC453E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8F1AE2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27294C84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6693A7E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Yo, D/Dña,</w:t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8F1AE2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3DF5EC1C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E6FBD39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7" w:name="_Hlk5489939"/>
    </w:p>
    <w:p w14:paraId="3FBAFF63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En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a</w:t>
      </w:r>
      <w:r w:rsidRPr="008F1AE2">
        <w:rPr>
          <w:rFonts w:ascii="Arial" w:hAnsi="Arial" w:cs="Arial"/>
          <w:noProof/>
        </w:rPr>
        <w:tab/>
        <w:t xml:space="preserve"> </w:t>
      </w:r>
      <w:r w:rsidRPr="008F1AE2">
        <w:rPr>
          <w:rFonts w:ascii="Arial" w:hAnsi="Arial" w:cs="Arial"/>
          <w:noProof/>
        </w:rPr>
        <w:tab/>
        <w:t xml:space="preserve"> de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de</w:t>
      </w:r>
    </w:p>
    <w:p w14:paraId="03E43DFA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62A5E75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EL/LA PACIENTE                 Consentimiento/Visto Bueno de EL/LA REPRESENTANTE LEGAL</w:t>
      </w:r>
    </w:p>
    <w:p w14:paraId="0276A904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D3EB142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922EA4D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B8354BB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8564BB9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1A3BE1E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1C14A6F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F514D61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D125FE6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Fdo.: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Fdo.:</w:t>
      </w:r>
    </w:p>
    <w:bookmarkEnd w:id="7"/>
    <w:p w14:paraId="24F5D658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062CB501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7C28A254" w14:textId="77777777" w:rsidR="004B3048" w:rsidRPr="008F1AE2" w:rsidRDefault="004B3048" w:rsidP="008F1AE2">
      <w:pPr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8F1AE2">
        <w:rPr>
          <w:rFonts w:ascii="Arial" w:hAnsi="Arial" w:cs="Arial"/>
          <w:b/>
          <w:bCs/>
          <w:noProof/>
          <w:u w:val="single"/>
        </w:rPr>
        <w:br w:type="page"/>
      </w:r>
    </w:p>
    <w:p w14:paraId="3DE86ED8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8F1AE2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18F137E7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FA4DD0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Yo, D/Dña,</w:t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1B54E7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8F1AE2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35882DE8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455F52C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0AB754C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 xml:space="preserve">En    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a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de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de</w:t>
      </w:r>
    </w:p>
    <w:p w14:paraId="3CBFB60F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1B821F0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EL/LA PACIENTE</w:t>
      </w:r>
      <w:r w:rsidRPr="008F1AE2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2FFAA86A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E1BB523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800D642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32873F2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1F5002E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F14A274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5A90964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0DA2596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BE0A050" w14:textId="77777777" w:rsidR="004B3048" w:rsidRPr="008F1AE2" w:rsidRDefault="004B3048" w:rsidP="008F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8F1AE2">
        <w:rPr>
          <w:rFonts w:ascii="Arial" w:hAnsi="Arial" w:cs="Arial"/>
          <w:noProof/>
        </w:rPr>
        <w:t>Fdo.:</w:t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</w:r>
      <w:r w:rsidRPr="008F1AE2">
        <w:rPr>
          <w:rFonts w:ascii="Arial" w:hAnsi="Arial" w:cs="Arial"/>
          <w:noProof/>
        </w:rPr>
        <w:tab/>
        <w:t xml:space="preserve"> Fdo.:</w:t>
      </w:r>
    </w:p>
    <w:p w14:paraId="23731F71" w14:textId="77777777" w:rsidR="00CD20E7" w:rsidRPr="008F1AE2" w:rsidRDefault="00CD20E7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289E7A1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F87BA18" w14:textId="77777777" w:rsidR="004B3048" w:rsidRPr="008F1AE2" w:rsidRDefault="004B3048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4FB03CF" w14:textId="77777777" w:rsidR="00CD20E7" w:rsidRPr="008F1AE2" w:rsidRDefault="00CD20E7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bookmarkEnd w:id="6"/>
    <w:p w14:paraId="4CCDF4EA" w14:textId="77777777" w:rsidR="00CD20E7" w:rsidRPr="008F1AE2" w:rsidRDefault="00CD20E7" w:rsidP="008F1AE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sectPr w:rsidR="00CD20E7" w:rsidRPr="008F1AE2" w:rsidSect="00925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843" w:left="1418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4098" w14:textId="77777777" w:rsidR="00AB4C5D" w:rsidRDefault="00AB4C5D" w:rsidP="00430541">
      <w:pPr>
        <w:spacing w:after="0" w:line="240" w:lineRule="auto"/>
      </w:pPr>
      <w:r>
        <w:separator/>
      </w:r>
    </w:p>
  </w:endnote>
  <w:endnote w:type="continuationSeparator" w:id="0">
    <w:p w14:paraId="2AEE8682" w14:textId="77777777" w:rsidR="00AB4C5D" w:rsidRDefault="00AB4C5D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-Regular"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FD83" w14:textId="77777777" w:rsidR="00D20F40" w:rsidRDefault="00D20F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150A" w14:textId="77777777" w:rsidR="00336A57" w:rsidRPr="00336A57" w:rsidRDefault="00336A57" w:rsidP="00FF44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 w:rsidRPr="00336A57">
      <w:rPr>
        <w:rFonts w:ascii="Arial" w:hAnsi="Arial" w:cs="Arial"/>
        <w:b/>
        <w:caps/>
        <w:sz w:val="20"/>
        <w:szCs w:val="20"/>
      </w:rPr>
      <w:t xml:space="preserve">reparación endovascular </w:t>
    </w:r>
    <w:r w:rsidR="00AE33C6" w:rsidRPr="00AE33C6">
      <w:rPr>
        <w:rFonts w:ascii="Arial" w:hAnsi="Arial"/>
        <w:b/>
        <w:caps/>
        <w:sz w:val="20"/>
        <w:szCs w:val="20"/>
      </w:rPr>
      <w:t>ENDOPRÓTESIS fenestrada / con ramas</w:t>
    </w:r>
    <w:r w:rsidR="00AE33C6">
      <w:rPr>
        <w:rFonts w:ascii="Arial" w:hAnsi="Arial"/>
        <w:b/>
        <w:caps/>
      </w:rPr>
      <w:t xml:space="preserve">     </w:t>
    </w:r>
    <w:r w:rsidRPr="00336A57">
      <w:rPr>
        <w:rFonts w:ascii="Arial" w:hAnsi="Arial" w:cs="Arial"/>
        <w:b/>
        <w:caps/>
        <w:sz w:val="20"/>
        <w:szCs w:val="20"/>
      </w:rPr>
      <w:t>PAG-</w:t>
    </w:r>
    <w:r>
      <w:rPr>
        <w:rFonts w:ascii="Arial" w:hAnsi="Arial" w:cs="Arial"/>
        <w:b/>
        <w:caps/>
        <w:sz w:val="20"/>
        <w:szCs w:val="20"/>
      </w:rPr>
      <w:t xml:space="preserve">   </w:t>
    </w:r>
    <w:r w:rsidRPr="00336A57">
      <w:rPr>
        <w:rFonts w:ascii="Arial" w:hAnsi="Arial" w:cs="Arial"/>
        <w:b/>
        <w:caps/>
        <w:sz w:val="20"/>
        <w:szCs w:val="20"/>
      </w:rPr>
      <w:fldChar w:fldCharType="begin"/>
    </w:r>
    <w:r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Pr="00336A57">
      <w:rPr>
        <w:rFonts w:ascii="Arial" w:hAnsi="Arial" w:cs="Arial"/>
        <w:b/>
        <w:caps/>
        <w:sz w:val="20"/>
        <w:szCs w:val="20"/>
      </w:rPr>
      <w:fldChar w:fldCharType="separate"/>
    </w:r>
    <w:r w:rsidRPr="00336A57">
      <w:rPr>
        <w:rFonts w:ascii="Arial" w:hAnsi="Arial" w:cs="Arial"/>
        <w:b/>
        <w:caps/>
        <w:sz w:val="20"/>
        <w:szCs w:val="20"/>
      </w:rPr>
      <w:t>1</w:t>
    </w:r>
    <w:r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3E8DEEDC" w14:textId="77777777" w:rsidR="00336A57" w:rsidRPr="00336A57" w:rsidRDefault="00336A5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3063" w14:textId="77777777" w:rsidR="00D20F40" w:rsidRDefault="00D20F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A187" w14:textId="77777777" w:rsidR="00AB4C5D" w:rsidRDefault="00AB4C5D" w:rsidP="00430541">
      <w:pPr>
        <w:spacing w:after="0" w:line="240" w:lineRule="auto"/>
      </w:pPr>
      <w:r>
        <w:separator/>
      </w:r>
    </w:p>
  </w:footnote>
  <w:footnote w:type="continuationSeparator" w:id="0">
    <w:p w14:paraId="0D4A4B30" w14:textId="77777777" w:rsidR="00AB4C5D" w:rsidRDefault="00AB4C5D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3FDD" w14:textId="77777777" w:rsidR="00D20F40" w:rsidRDefault="00D20F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3BFB" w14:textId="77777777" w:rsidR="00855F9C" w:rsidRPr="00601268" w:rsidRDefault="00855F9C" w:rsidP="00855F9C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5095FC80" w14:textId="77777777" w:rsidR="00855F9C" w:rsidRDefault="00855F9C" w:rsidP="00855F9C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5A7013D9" w14:textId="77777777" w:rsidR="009B79D0" w:rsidRPr="00855F9C" w:rsidRDefault="009B79D0" w:rsidP="00855F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C3E3" w14:textId="77777777" w:rsidR="00D20F40" w:rsidRDefault="00D20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2F11CF"/>
    <w:multiLevelType w:val="hybridMultilevel"/>
    <w:tmpl w:val="DE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75"/>
    <w:multiLevelType w:val="hybridMultilevel"/>
    <w:tmpl w:val="DEBC6B14"/>
    <w:lvl w:ilvl="0" w:tplc="7BF84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7BC"/>
    <w:multiLevelType w:val="hybridMultilevel"/>
    <w:tmpl w:val="D256A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5FE"/>
    <w:multiLevelType w:val="hybridMultilevel"/>
    <w:tmpl w:val="30EC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41C5"/>
    <w:multiLevelType w:val="hybridMultilevel"/>
    <w:tmpl w:val="CF62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4ACA"/>
    <w:multiLevelType w:val="hybridMultilevel"/>
    <w:tmpl w:val="C80A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5BE6"/>
    <w:multiLevelType w:val="hybridMultilevel"/>
    <w:tmpl w:val="8BF8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1578"/>
    <w:multiLevelType w:val="hybridMultilevel"/>
    <w:tmpl w:val="91B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28C8"/>
    <w:rsid w:val="00051E49"/>
    <w:rsid w:val="000625A5"/>
    <w:rsid w:val="00096471"/>
    <w:rsid w:val="000E4A1F"/>
    <w:rsid w:val="00111B31"/>
    <w:rsid w:val="001267E4"/>
    <w:rsid w:val="00137DC3"/>
    <w:rsid w:val="00152FE9"/>
    <w:rsid w:val="00190965"/>
    <w:rsid w:val="00194D83"/>
    <w:rsid w:val="001B54E7"/>
    <w:rsid w:val="001C2B50"/>
    <w:rsid w:val="001F2815"/>
    <w:rsid w:val="00200E84"/>
    <w:rsid w:val="00222608"/>
    <w:rsid w:val="00233581"/>
    <w:rsid w:val="0028313F"/>
    <w:rsid w:val="00291406"/>
    <w:rsid w:val="002A3DE9"/>
    <w:rsid w:val="002A680C"/>
    <w:rsid w:val="002F690D"/>
    <w:rsid w:val="00317161"/>
    <w:rsid w:val="00322006"/>
    <w:rsid w:val="00334FF0"/>
    <w:rsid w:val="00336A57"/>
    <w:rsid w:val="003552A2"/>
    <w:rsid w:val="0038021F"/>
    <w:rsid w:val="003871B8"/>
    <w:rsid w:val="003A66FD"/>
    <w:rsid w:val="003F3A89"/>
    <w:rsid w:val="003F48CE"/>
    <w:rsid w:val="00415690"/>
    <w:rsid w:val="00430541"/>
    <w:rsid w:val="004B3048"/>
    <w:rsid w:val="00513721"/>
    <w:rsid w:val="00530A12"/>
    <w:rsid w:val="0055235F"/>
    <w:rsid w:val="00575AD1"/>
    <w:rsid w:val="005809C1"/>
    <w:rsid w:val="00581AC4"/>
    <w:rsid w:val="005B2C90"/>
    <w:rsid w:val="005C71A7"/>
    <w:rsid w:val="005D2036"/>
    <w:rsid w:val="005D6C44"/>
    <w:rsid w:val="00614537"/>
    <w:rsid w:val="00635A10"/>
    <w:rsid w:val="006558FA"/>
    <w:rsid w:val="006B0D50"/>
    <w:rsid w:val="006B1A54"/>
    <w:rsid w:val="007362A1"/>
    <w:rsid w:val="00761023"/>
    <w:rsid w:val="00773EE8"/>
    <w:rsid w:val="00794BC0"/>
    <w:rsid w:val="00796673"/>
    <w:rsid w:val="007D3C1F"/>
    <w:rsid w:val="007E5F03"/>
    <w:rsid w:val="008034C3"/>
    <w:rsid w:val="00855F9C"/>
    <w:rsid w:val="008652FD"/>
    <w:rsid w:val="00883BB9"/>
    <w:rsid w:val="008C5704"/>
    <w:rsid w:val="008F0155"/>
    <w:rsid w:val="008F1AE2"/>
    <w:rsid w:val="008F48BA"/>
    <w:rsid w:val="008F5069"/>
    <w:rsid w:val="00911D29"/>
    <w:rsid w:val="00925C1E"/>
    <w:rsid w:val="0095047E"/>
    <w:rsid w:val="00956C19"/>
    <w:rsid w:val="00962698"/>
    <w:rsid w:val="00977183"/>
    <w:rsid w:val="00981311"/>
    <w:rsid w:val="009B4937"/>
    <w:rsid w:val="009B4DD9"/>
    <w:rsid w:val="009B79D0"/>
    <w:rsid w:val="00A36234"/>
    <w:rsid w:val="00A427F6"/>
    <w:rsid w:val="00A52C7D"/>
    <w:rsid w:val="00AB2068"/>
    <w:rsid w:val="00AB4C5D"/>
    <w:rsid w:val="00AB4FED"/>
    <w:rsid w:val="00AE33C6"/>
    <w:rsid w:val="00AF3D27"/>
    <w:rsid w:val="00AF7D33"/>
    <w:rsid w:val="00B01650"/>
    <w:rsid w:val="00B1622E"/>
    <w:rsid w:val="00B52E0B"/>
    <w:rsid w:val="00B7493C"/>
    <w:rsid w:val="00B95F32"/>
    <w:rsid w:val="00BB6C4C"/>
    <w:rsid w:val="00BC2BE2"/>
    <w:rsid w:val="00BE18AC"/>
    <w:rsid w:val="00BF2899"/>
    <w:rsid w:val="00C07096"/>
    <w:rsid w:val="00C150A7"/>
    <w:rsid w:val="00C20533"/>
    <w:rsid w:val="00C22620"/>
    <w:rsid w:val="00C3498C"/>
    <w:rsid w:val="00C35687"/>
    <w:rsid w:val="00C37264"/>
    <w:rsid w:val="00C71F28"/>
    <w:rsid w:val="00C83D89"/>
    <w:rsid w:val="00CC2841"/>
    <w:rsid w:val="00CD20E7"/>
    <w:rsid w:val="00D20F40"/>
    <w:rsid w:val="00D56B2E"/>
    <w:rsid w:val="00D67ED7"/>
    <w:rsid w:val="00D80261"/>
    <w:rsid w:val="00DC3F1F"/>
    <w:rsid w:val="00DF4825"/>
    <w:rsid w:val="00DF7303"/>
    <w:rsid w:val="00E03116"/>
    <w:rsid w:val="00E109E1"/>
    <w:rsid w:val="00E97C76"/>
    <w:rsid w:val="00EC6476"/>
    <w:rsid w:val="00EC664D"/>
    <w:rsid w:val="00EE4029"/>
    <w:rsid w:val="00F67EDF"/>
    <w:rsid w:val="00F702D9"/>
    <w:rsid w:val="00FE7D6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761F"/>
  <w15:chartTrackingRefBased/>
  <w15:docId w15:val="{E12D10B4-447E-4C91-A84E-1BFEE23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4"/>
  </w:style>
  <w:style w:type="paragraph" w:styleId="Ttulo3">
    <w:name w:val="heading 3"/>
    <w:basedOn w:val="Normal"/>
    <w:next w:val="Normal"/>
    <w:link w:val="Ttulo3Car"/>
    <w:qFormat/>
    <w:rsid w:val="00AB4FED"/>
    <w:pPr>
      <w:keepNext/>
      <w:numPr>
        <w:ilvl w:val="2"/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Prrafodelista">
    <w:name w:val="List Paragraph"/>
    <w:basedOn w:val="Normal"/>
    <w:uiPriority w:val="34"/>
    <w:qFormat/>
    <w:rsid w:val="00C150A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150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150A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4F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8F48BA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4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49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4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9142-C902-4C15-A34B-1DEBBA5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2337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20</cp:revision>
  <cp:lastPrinted>2019-03-17T11:21:00Z</cp:lastPrinted>
  <dcterms:created xsi:type="dcterms:W3CDTF">2019-03-18T21:26:00Z</dcterms:created>
  <dcterms:modified xsi:type="dcterms:W3CDTF">2021-02-23T20:23:00Z</dcterms:modified>
</cp:coreProperties>
</file>